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F270" w14:textId="68E3A7B2" w:rsidR="00F83461" w:rsidRDefault="00B36A94" w:rsidP="005C4447">
      <w:pPr>
        <w:pStyle w:val="Heading1"/>
      </w:pPr>
      <w:r>
        <w:t>Regular Payment</w:t>
      </w:r>
      <w:r w:rsidR="00F83461">
        <w:t xml:space="preserve"> API</w:t>
      </w:r>
    </w:p>
    <w:p w14:paraId="4BC0F1FD" w14:textId="5096BD09" w:rsidR="005C4447" w:rsidRDefault="005C4447" w:rsidP="00F83461">
      <w:pPr>
        <w:pStyle w:val="Heading2"/>
      </w:pPr>
      <w:r>
        <w:t>Overview</w:t>
      </w:r>
    </w:p>
    <w:p w14:paraId="1E7A0F93" w14:textId="7F851732" w:rsidR="005C4447" w:rsidRDefault="00B36A94" w:rsidP="005C4447">
      <w:r>
        <w:t>The Regular Payment API</w:t>
      </w:r>
      <w:r w:rsidR="00C16201">
        <w:t xml:space="preserve"> accepts a machine to machine transaction containing regular payment information in the form of the subject loan number and payment amount. An Effective Backdate can also be applied to the payment.  Once received the payment is </w:t>
      </w:r>
      <w:r w:rsidR="00C42C06">
        <w:t>processed via Strategy’s Lockbox programming using standard lockbox processing.</w:t>
      </w:r>
    </w:p>
    <w:p w14:paraId="4BB44CE6" w14:textId="6E810449" w:rsidR="005C4447" w:rsidRDefault="005C4447" w:rsidP="005C4447">
      <w:pPr>
        <w:pBdr>
          <w:top w:val="single" w:sz="12" w:space="1" w:color="FF6800" w:themeColor="accent2"/>
          <w:bottom w:val="single" w:sz="12" w:space="1" w:color="FF6800" w:themeColor="accent2"/>
        </w:pBdr>
      </w:pPr>
      <w:r w:rsidRPr="002F3E7A">
        <w:rPr>
          <w:b/>
          <w:bCs/>
          <w:color w:val="FF6800" w:themeColor="accent2"/>
        </w:rPr>
        <w:t>NOTE:</w:t>
      </w:r>
      <w:r w:rsidRPr="002F3E7A">
        <w:rPr>
          <w:color w:val="FF6800" w:themeColor="accent2"/>
        </w:rPr>
        <w:t xml:space="preserve"> </w:t>
      </w:r>
      <w:r>
        <w:t xml:space="preserve">This document outlines how the Strategy API processes </w:t>
      </w:r>
      <w:r w:rsidR="00B36A94">
        <w:t xml:space="preserve">regular payments </w:t>
      </w:r>
      <w:r>
        <w:t xml:space="preserve"> and the requirements for creating the payload. Your organization will be responsible for gathering the data and creating the data in the prescribed format.</w:t>
      </w:r>
    </w:p>
    <w:p w14:paraId="41E9EE45" w14:textId="11709F21" w:rsidR="005C4447" w:rsidRDefault="00FF0E66" w:rsidP="005C4447">
      <w:pPr>
        <w:pStyle w:val="Heading2"/>
      </w:pPr>
      <w:r>
        <w:t xml:space="preserve">Regular Payment </w:t>
      </w:r>
      <w:r w:rsidR="005C4447">
        <w:t xml:space="preserve"> Data Format Requirements</w:t>
      </w:r>
    </w:p>
    <w:p w14:paraId="46669CF1" w14:textId="770D8120" w:rsidR="005C4447" w:rsidRDefault="005C4447" w:rsidP="005C4447">
      <w:r>
        <w:t xml:space="preserve">Access  the Loan Entry API </w:t>
      </w:r>
      <w:r w:rsidR="002B10CD">
        <w:t>using</w:t>
      </w:r>
      <w:r>
        <w:t xml:space="preserve">  </w:t>
      </w:r>
      <w:r w:rsidRPr="00DD2DAC">
        <w:t>http://</w:t>
      </w:r>
      <w:r>
        <w:t>&lt;</w:t>
      </w:r>
      <w:r w:rsidRPr="006145F0">
        <w:t>your-portal-domain-name</w:t>
      </w:r>
      <w:r>
        <w:t>&gt;</w:t>
      </w:r>
      <w:r w:rsidRPr="00DD2DAC">
        <w:t>/API/</w:t>
      </w:r>
      <w:r w:rsidR="000435AC" w:rsidRPr="000435AC">
        <w:t xml:space="preserve"> </w:t>
      </w:r>
      <w:proofErr w:type="spellStart"/>
      <w:r w:rsidR="000435AC">
        <w:t>regularPayment</w:t>
      </w:r>
      <w:proofErr w:type="spellEnd"/>
    </w:p>
    <w:p w14:paraId="699F9527" w14:textId="7BBC45D8" w:rsidR="005C4447" w:rsidRDefault="005C4447" w:rsidP="005C4447">
      <w:r>
        <w:t xml:space="preserve">The API uses JSON as the markup language and the UTF-8 character set. Use camel case for naming JSON keys. The HTTP Method is </w:t>
      </w:r>
      <w:r w:rsidR="00167B84">
        <w:t>POST</w:t>
      </w:r>
      <w:r>
        <w:t xml:space="preserve"> for all actions.</w:t>
      </w:r>
    </w:p>
    <w:p w14:paraId="2A29DD93" w14:textId="6D9FDBCC" w:rsidR="005C4447" w:rsidRDefault="005C4447" w:rsidP="005C4447">
      <w:r>
        <w:t xml:space="preserve">The API action is declared in </w:t>
      </w:r>
      <w:r w:rsidR="00533F8D">
        <w:t xml:space="preserve">the </w:t>
      </w:r>
      <w:r>
        <w:t xml:space="preserve">JSON request body. Each API action is for a single transaction only (one </w:t>
      </w:r>
      <w:r w:rsidR="00414108">
        <w:t xml:space="preserve">payment </w:t>
      </w:r>
      <w:r>
        <w:t>at a time).</w:t>
      </w:r>
      <w:r w:rsidRPr="00526AA2">
        <w:t xml:space="preserve"> </w:t>
      </w:r>
    </w:p>
    <w:p w14:paraId="47D21938" w14:textId="7F721CF4" w:rsidR="005C4447" w:rsidRDefault="008F7320" w:rsidP="005C4447">
      <w:pPr>
        <w:pStyle w:val="Heading2"/>
      </w:pPr>
      <w:r>
        <w:t>R</w:t>
      </w:r>
      <w:r w:rsidR="005C4447">
        <w:t>equired fields for API to perform successful upload.</w:t>
      </w:r>
    </w:p>
    <w:p w14:paraId="621E58BA" w14:textId="399A6787" w:rsidR="005C4447" w:rsidRDefault="00A22057" w:rsidP="005C4447">
      <w:r>
        <w:t xml:space="preserve">Loan Number and Payment Amount are required fields.  </w:t>
      </w:r>
      <w:proofErr w:type="gramStart"/>
      <w:r>
        <w:t>Effective</w:t>
      </w:r>
      <w:proofErr w:type="gramEnd"/>
      <w:r>
        <w:t xml:space="preserve"> Backdate is optional.</w:t>
      </w:r>
    </w:p>
    <w:p w14:paraId="37E01543" w14:textId="7AE106FD" w:rsidR="00B924D3" w:rsidRDefault="00B924D3" w:rsidP="005C4447">
      <w:r>
        <w:t xml:space="preserve">Loan Number </w:t>
      </w:r>
      <w:r w:rsidR="00665113">
        <w:t>–</w:t>
      </w:r>
      <w:r>
        <w:t xml:space="preserve"> </w:t>
      </w:r>
      <w:r w:rsidR="00665113">
        <w:t>decimal (9,0)</w:t>
      </w:r>
    </w:p>
    <w:p w14:paraId="20037252" w14:textId="65F6E660" w:rsidR="00665113" w:rsidRDefault="00665113" w:rsidP="005C4447">
      <w:r>
        <w:t xml:space="preserve">Payment Amount </w:t>
      </w:r>
      <w:r w:rsidR="000823E3">
        <w:t>–</w:t>
      </w:r>
      <w:r>
        <w:t xml:space="preserve"> </w:t>
      </w:r>
      <w:r w:rsidR="000823E3">
        <w:t>decimal (15,2)</w:t>
      </w:r>
    </w:p>
    <w:p w14:paraId="70EDF105" w14:textId="0AF41405" w:rsidR="000823E3" w:rsidRDefault="000823E3" w:rsidP="005C4447">
      <w:r>
        <w:t>Effective Backdate - Date</w:t>
      </w:r>
    </w:p>
    <w:p w14:paraId="4A3BFB2E" w14:textId="629D7CAC" w:rsidR="00B924D3" w:rsidRDefault="00654101" w:rsidP="00654101">
      <w:pPr>
        <w:pStyle w:val="Heading2"/>
      </w:pPr>
      <w:r>
        <w:t>Process Flow</w:t>
      </w:r>
    </w:p>
    <w:p w14:paraId="6B490576" w14:textId="6A3409CF" w:rsidR="00654101" w:rsidRDefault="00A0120A" w:rsidP="00131A76">
      <w:pPr>
        <w:pStyle w:val="ListParagraph"/>
        <w:numPr>
          <w:ilvl w:val="0"/>
          <w:numId w:val="4"/>
        </w:numPr>
      </w:pPr>
      <w:r>
        <w:t>The API gathers Header Info and establishes a data base connection</w:t>
      </w:r>
      <w:r w:rsidR="00AE0C06">
        <w:t>.</w:t>
      </w:r>
    </w:p>
    <w:p w14:paraId="06698DD4" w14:textId="6A81BC41" w:rsidR="00AE0C06" w:rsidRDefault="00AE0C06" w:rsidP="00131A76">
      <w:pPr>
        <w:pStyle w:val="ListParagraph"/>
        <w:numPr>
          <w:ilvl w:val="0"/>
          <w:numId w:val="4"/>
        </w:numPr>
      </w:pPr>
      <w:r>
        <w:t>Determines if Strategy is available</w:t>
      </w:r>
      <w:r w:rsidR="00131A76">
        <w:t xml:space="preserve">, and updates the </w:t>
      </w:r>
    </w:p>
    <w:p w14:paraId="29008F42" w14:textId="6FECF932" w:rsidR="0009407C" w:rsidRDefault="0009407C" w:rsidP="00131A76">
      <w:pPr>
        <w:pStyle w:val="ListParagraph"/>
        <w:numPr>
          <w:ilvl w:val="0"/>
          <w:numId w:val="4"/>
        </w:numPr>
      </w:pPr>
      <w:r>
        <w:t xml:space="preserve">If available updates </w:t>
      </w:r>
      <w:r w:rsidR="001A014A">
        <w:t xml:space="preserve">the Header Log </w:t>
      </w:r>
      <w:r w:rsidR="00577B20">
        <w:t xml:space="preserve">(PAPIH) </w:t>
      </w:r>
      <w:r>
        <w:t>Status to Received ‘R’</w:t>
      </w:r>
    </w:p>
    <w:p w14:paraId="1465B65A" w14:textId="08EBF042" w:rsidR="005E0621" w:rsidRDefault="005E0621" w:rsidP="00131A76">
      <w:pPr>
        <w:pStyle w:val="ListParagraph"/>
        <w:numPr>
          <w:ilvl w:val="0"/>
          <w:numId w:val="4"/>
        </w:numPr>
      </w:pPr>
      <w:r>
        <w:t xml:space="preserve">Verifies that HTTP Method is </w:t>
      </w:r>
      <w:proofErr w:type="gramStart"/>
      <w:r>
        <w:t>correct</w:t>
      </w:r>
      <w:proofErr w:type="gramEnd"/>
      <w:r>
        <w:t xml:space="preserve"> and Aut</w:t>
      </w:r>
      <w:r w:rsidR="00707F30">
        <w:t xml:space="preserve">henticates the User exists and has appropriate Strategy task rights to </w:t>
      </w:r>
      <w:r w:rsidR="002A6B0B">
        <w:t>the Regular Payment API.</w:t>
      </w:r>
    </w:p>
    <w:p w14:paraId="0DB0E460" w14:textId="5FB276A2" w:rsidR="002A6B0B" w:rsidRDefault="00600AF5" w:rsidP="00131A76">
      <w:pPr>
        <w:pStyle w:val="ListParagraph"/>
        <w:numPr>
          <w:ilvl w:val="0"/>
          <w:numId w:val="4"/>
        </w:numPr>
      </w:pPr>
      <w:r>
        <w:t>Parses the JSON request</w:t>
      </w:r>
      <w:r w:rsidR="003915E2">
        <w:t xml:space="preserve">, </w:t>
      </w:r>
      <w:r w:rsidR="008F39A5">
        <w:t xml:space="preserve">verifying the JSON format, and validating against the schema. </w:t>
      </w:r>
      <w:r w:rsidR="00BF0EFF">
        <w:t>Creates object if valid format/schema, sends error if not.</w:t>
      </w:r>
    </w:p>
    <w:p w14:paraId="6A586A2F" w14:textId="64536F3D" w:rsidR="00BF0EFF" w:rsidRDefault="00BF0EFF" w:rsidP="00131A76">
      <w:pPr>
        <w:pStyle w:val="ListParagraph"/>
        <w:numPr>
          <w:ilvl w:val="0"/>
          <w:numId w:val="4"/>
        </w:numPr>
      </w:pPr>
      <w:r>
        <w:t>Processes the request by inserting a record i</w:t>
      </w:r>
      <w:r w:rsidR="009C185B">
        <w:t xml:space="preserve">n </w:t>
      </w:r>
      <w:r w:rsidR="00B37735">
        <w:t>Lockbox file.</w:t>
      </w:r>
      <w:r w:rsidR="00413107">
        <w:t xml:space="preserve"> </w:t>
      </w:r>
      <w:r w:rsidR="00947596">
        <w:t>If insert fails, respond with error, otherwise</w:t>
      </w:r>
      <w:r w:rsidR="00406EA6">
        <w:t xml:space="preserve"> respond with success.</w:t>
      </w:r>
    </w:p>
    <w:p w14:paraId="66E54B24" w14:textId="28BC48CC" w:rsidR="00406EA6" w:rsidRDefault="00406EA6" w:rsidP="00131A76">
      <w:pPr>
        <w:pStyle w:val="ListParagraph"/>
        <w:numPr>
          <w:ilvl w:val="0"/>
          <w:numId w:val="4"/>
        </w:numPr>
      </w:pPr>
      <w:r>
        <w:t>Record results in the API Header.</w:t>
      </w:r>
    </w:p>
    <w:p w14:paraId="33868894" w14:textId="40251BAE" w:rsidR="008954B7" w:rsidRDefault="008954B7" w:rsidP="0021444A">
      <w:r>
        <w:t xml:space="preserve">Once a record is inserted, standard Lockbox processing for Strategy is </w:t>
      </w:r>
      <w:r w:rsidR="00FF4792">
        <w:t>used to edit the transaction and move to the daily transaction file for processing.</w:t>
      </w:r>
      <w:r w:rsidR="008278E1">
        <w:t xml:space="preserve"> The accepted transactions </w:t>
      </w:r>
      <w:r w:rsidR="00815AB4">
        <w:t xml:space="preserve">will </w:t>
      </w:r>
      <w:proofErr w:type="gramStart"/>
      <w:r w:rsidR="00815AB4">
        <w:t>show</w:t>
      </w:r>
      <w:proofErr w:type="gramEnd"/>
      <w:r w:rsidR="00815AB4">
        <w:t xml:space="preserve"> in Transaction Processing on the Change Transaction Information tab.</w:t>
      </w:r>
    </w:p>
    <w:p w14:paraId="1AC95656" w14:textId="354455A2" w:rsidR="00131A76" w:rsidRDefault="0088743F" w:rsidP="00654101">
      <w:r>
        <w:t>Review the Transactions received, accepted and rejected</w:t>
      </w:r>
      <w:r w:rsidR="0074297F">
        <w:t xml:space="preserve"> using the GR418</w:t>
      </w:r>
      <w:r w:rsidR="00F2791C">
        <w:t>A report for Lockbox.</w:t>
      </w:r>
      <w:r w:rsidR="00491A31">
        <w:t xml:space="preserve">  Transactions that are rejected because the transaction failed the Lockbox edits will </w:t>
      </w:r>
      <w:r w:rsidR="00F00589">
        <w:t>display the reason in the Comments section of the report.</w:t>
      </w:r>
    </w:p>
    <w:p w14:paraId="7003064D" w14:textId="77777777" w:rsidR="00491A31" w:rsidRPr="00654101" w:rsidRDefault="00491A31" w:rsidP="00654101"/>
    <w:p w14:paraId="6C2785E6" w14:textId="77777777" w:rsidR="00654101" w:rsidRDefault="00654101" w:rsidP="005C4447"/>
    <w:p w14:paraId="0F191673" w14:textId="77777777" w:rsidR="001E7C2A" w:rsidRDefault="001E7C2A" w:rsidP="00C04C52">
      <w:pPr>
        <w:pStyle w:val="Heading3"/>
        <w:spacing w:before="240"/>
        <w:sectPr w:rsidR="001E7C2A" w:rsidSect="00DD4D1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24001D0C" w14:textId="5E02DE7D" w:rsidR="00392B2F" w:rsidRDefault="000102A7" w:rsidP="000102A7">
      <w:pPr>
        <w:pStyle w:val="Heading3"/>
      </w:pPr>
      <w:r>
        <w:lastRenderedPageBreak/>
        <w:t>Schema</w:t>
      </w:r>
    </w:p>
    <w:p w14:paraId="255CA8C1" w14:textId="121A5CCE" w:rsidR="005C4447" w:rsidRDefault="005C4447" w:rsidP="005C4447">
      <w:pPr>
        <w:rPr>
          <w:sz w:val="22"/>
        </w:rPr>
      </w:pPr>
      <w:r>
        <w:rPr>
          <w:sz w:val="22"/>
        </w:rPr>
        <w:t>The following object contain</w:t>
      </w:r>
      <w:r w:rsidR="000102A7">
        <w:rPr>
          <w:sz w:val="22"/>
        </w:rPr>
        <w:t>s</w:t>
      </w:r>
      <w:r>
        <w:rPr>
          <w:sz w:val="22"/>
        </w:rPr>
        <w:t xml:space="preserve"> the schema for Loan Entry API</w:t>
      </w:r>
    </w:p>
    <w:p w14:paraId="5096165B"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w:t>
      </w:r>
    </w:p>
    <w:p w14:paraId="28E485EA"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t>"$schema":</w:t>
      </w:r>
      <w:r w:rsidRPr="00FA5229">
        <w:rPr>
          <w:rFonts w:ascii="Arial" w:hAnsi="Arial" w:cs="Arial"/>
          <w:sz w:val="20"/>
          <w:szCs w:val="20"/>
        </w:rPr>
        <w:tab/>
        <w:t>"http://json-schema.org/draft-07/schema#",</w:t>
      </w:r>
    </w:p>
    <w:p w14:paraId="61F22837"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t>"title":</w:t>
      </w:r>
      <w:r w:rsidRPr="00FA5229">
        <w:rPr>
          <w:rFonts w:ascii="Arial" w:hAnsi="Arial" w:cs="Arial"/>
          <w:sz w:val="20"/>
          <w:szCs w:val="20"/>
        </w:rPr>
        <w:tab/>
        <w:t>"Incoming Regular Payment",</w:t>
      </w:r>
    </w:p>
    <w:p w14:paraId="21FDA764"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t>"definitions": {</w:t>
      </w:r>
    </w:p>
    <w:p w14:paraId="1B0B5FE7"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t>"</w:t>
      </w:r>
      <w:proofErr w:type="spellStart"/>
      <w:r w:rsidRPr="00FA5229">
        <w:rPr>
          <w:rFonts w:ascii="Arial" w:hAnsi="Arial" w:cs="Arial"/>
          <w:sz w:val="20"/>
          <w:szCs w:val="20"/>
        </w:rPr>
        <w:t>loanNumber</w:t>
      </w:r>
      <w:proofErr w:type="spellEnd"/>
      <w:r w:rsidRPr="00FA5229">
        <w:rPr>
          <w:rFonts w:ascii="Arial" w:hAnsi="Arial" w:cs="Arial"/>
          <w:sz w:val="20"/>
          <w:szCs w:val="20"/>
        </w:rPr>
        <w:t xml:space="preserve">":   </w:t>
      </w:r>
      <w:r w:rsidRPr="00FA5229">
        <w:rPr>
          <w:rFonts w:ascii="Arial" w:hAnsi="Arial" w:cs="Arial"/>
          <w:sz w:val="20"/>
          <w:szCs w:val="20"/>
        </w:rPr>
        <w:tab/>
        <w:t>{"type": "string", "pattern": "^[0-9]{1,9}?$"},</w:t>
      </w:r>
    </w:p>
    <w:p w14:paraId="1E6AD9B7"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t>"</w:t>
      </w:r>
      <w:proofErr w:type="spellStart"/>
      <w:r w:rsidRPr="00FA5229">
        <w:rPr>
          <w:rFonts w:ascii="Arial" w:hAnsi="Arial" w:cs="Arial"/>
          <w:sz w:val="20"/>
          <w:szCs w:val="20"/>
        </w:rPr>
        <w:t>dateFormat</w:t>
      </w:r>
      <w:proofErr w:type="spellEnd"/>
      <w:r w:rsidRPr="00FA5229">
        <w:rPr>
          <w:rFonts w:ascii="Arial" w:hAnsi="Arial" w:cs="Arial"/>
          <w:sz w:val="20"/>
          <w:szCs w:val="20"/>
        </w:rPr>
        <w:t xml:space="preserve">":   </w:t>
      </w:r>
      <w:r w:rsidRPr="00FA5229">
        <w:rPr>
          <w:rFonts w:ascii="Arial" w:hAnsi="Arial" w:cs="Arial"/>
          <w:sz w:val="20"/>
          <w:szCs w:val="20"/>
        </w:rPr>
        <w:tab/>
        <w:t>{"type": "string", "format": "date"},</w:t>
      </w:r>
    </w:p>
    <w:p w14:paraId="042F0F2F"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t>"</w:t>
      </w:r>
      <w:proofErr w:type="spellStart"/>
      <w:r w:rsidRPr="00FA5229">
        <w:rPr>
          <w:rFonts w:ascii="Arial" w:hAnsi="Arial" w:cs="Arial"/>
          <w:sz w:val="20"/>
          <w:szCs w:val="20"/>
        </w:rPr>
        <w:t>paymentFormat</w:t>
      </w:r>
      <w:proofErr w:type="spellEnd"/>
      <w:r w:rsidRPr="00FA5229">
        <w:rPr>
          <w:rFonts w:ascii="Arial" w:hAnsi="Arial" w:cs="Arial"/>
          <w:sz w:val="20"/>
          <w:szCs w:val="20"/>
        </w:rPr>
        <w:t>":</w:t>
      </w:r>
      <w:r w:rsidRPr="00FA5229">
        <w:rPr>
          <w:rFonts w:ascii="Arial" w:hAnsi="Arial" w:cs="Arial"/>
          <w:sz w:val="20"/>
          <w:szCs w:val="20"/>
        </w:rPr>
        <w:tab/>
        <w:t>{"type": "string", "pattern": "^[0-9]{0,13}(\\.[0-9]{0,2})?$"}</w:t>
      </w:r>
    </w:p>
    <w:p w14:paraId="1C663F6A"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t>},</w:t>
      </w:r>
    </w:p>
    <w:p w14:paraId="199B87F9"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t>"type": "object",</w:t>
      </w:r>
    </w:p>
    <w:p w14:paraId="7EBC135A"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t>"properties": {</w:t>
      </w:r>
    </w:p>
    <w:p w14:paraId="103F50DE"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t>"action": {"</w:t>
      </w:r>
      <w:proofErr w:type="spellStart"/>
      <w:r w:rsidRPr="00FA5229">
        <w:rPr>
          <w:rFonts w:ascii="Arial" w:hAnsi="Arial" w:cs="Arial"/>
          <w:sz w:val="20"/>
          <w:szCs w:val="20"/>
        </w:rPr>
        <w:t>enum</w:t>
      </w:r>
      <w:proofErr w:type="spellEnd"/>
      <w:r w:rsidRPr="00FA5229">
        <w:rPr>
          <w:rFonts w:ascii="Arial" w:hAnsi="Arial" w:cs="Arial"/>
          <w:sz w:val="20"/>
          <w:szCs w:val="20"/>
        </w:rPr>
        <w:t>": ["insert"]}</w:t>
      </w:r>
    </w:p>
    <w:p w14:paraId="680E2126"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t>},</w:t>
      </w:r>
    </w:p>
    <w:p w14:paraId="011A9A1B"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t>"</w:t>
      </w:r>
      <w:proofErr w:type="spellStart"/>
      <w:r w:rsidRPr="00FA5229">
        <w:rPr>
          <w:rFonts w:ascii="Arial" w:hAnsi="Arial" w:cs="Arial"/>
          <w:sz w:val="20"/>
          <w:szCs w:val="20"/>
        </w:rPr>
        <w:t>allOf</w:t>
      </w:r>
      <w:proofErr w:type="spellEnd"/>
      <w:r w:rsidRPr="00FA5229">
        <w:rPr>
          <w:rFonts w:ascii="Arial" w:hAnsi="Arial" w:cs="Arial"/>
          <w:sz w:val="20"/>
          <w:szCs w:val="20"/>
        </w:rPr>
        <w:t>": [</w:t>
      </w:r>
    </w:p>
    <w:p w14:paraId="7496B57A"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t>{</w:t>
      </w:r>
    </w:p>
    <w:p w14:paraId="54BD07F3"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t>"if": {</w:t>
      </w:r>
    </w:p>
    <w:p w14:paraId="72E6D99B"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t>"properties": {"action": {"const": "insert"}}</w:t>
      </w:r>
    </w:p>
    <w:p w14:paraId="1D36F178"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t>},</w:t>
      </w:r>
    </w:p>
    <w:p w14:paraId="5FDA3A45"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t>"then": {</w:t>
      </w:r>
    </w:p>
    <w:p w14:paraId="51FA5350"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t>"properties": {</w:t>
      </w:r>
    </w:p>
    <w:p w14:paraId="0B5B13A2"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t>"</w:t>
      </w:r>
      <w:proofErr w:type="spellStart"/>
      <w:r w:rsidRPr="00FA5229">
        <w:rPr>
          <w:rFonts w:ascii="Arial" w:hAnsi="Arial" w:cs="Arial"/>
          <w:sz w:val="20"/>
          <w:szCs w:val="20"/>
        </w:rPr>
        <w:t>loanNumber</w:t>
      </w:r>
      <w:proofErr w:type="spellEnd"/>
      <w:r w:rsidRPr="00FA5229">
        <w:rPr>
          <w:rFonts w:ascii="Arial" w:hAnsi="Arial" w:cs="Arial"/>
          <w:sz w:val="20"/>
          <w:szCs w:val="20"/>
        </w:rPr>
        <w:t xml:space="preserve">": </w:t>
      </w: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t>{"$ref": "#/definitions/</w:t>
      </w:r>
      <w:proofErr w:type="spellStart"/>
      <w:r w:rsidRPr="00FA5229">
        <w:rPr>
          <w:rFonts w:ascii="Arial" w:hAnsi="Arial" w:cs="Arial"/>
          <w:sz w:val="20"/>
          <w:szCs w:val="20"/>
        </w:rPr>
        <w:t>loanNumber</w:t>
      </w:r>
      <w:proofErr w:type="spellEnd"/>
      <w:r w:rsidRPr="00FA5229">
        <w:rPr>
          <w:rFonts w:ascii="Arial" w:hAnsi="Arial" w:cs="Arial"/>
          <w:sz w:val="20"/>
          <w:szCs w:val="20"/>
        </w:rPr>
        <w:t>"},</w:t>
      </w:r>
    </w:p>
    <w:p w14:paraId="400CF316"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t>"</w:t>
      </w:r>
      <w:proofErr w:type="spellStart"/>
      <w:r w:rsidRPr="00FA5229">
        <w:rPr>
          <w:rFonts w:ascii="Arial" w:hAnsi="Arial" w:cs="Arial"/>
          <w:sz w:val="20"/>
          <w:szCs w:val="20"/>
        </w:rPr>
        <w:t>paymentAmount</w:t>
      </w:r>
      <w:proofErr w:type="spellEnd"/>
      <w:r w:rsidRPr="00FA5229">
        <w:rPr>
          <w:rFonts w:ascii="Arial" w:hAnsi="Arial" w:cs="Arial"/>
          <w:sz w:val="20"/>
          <w:szCs w:val="20"/>
        </w:rPr>
        <w:t xml:space="preserve">": </w:t>
      </w:r>
      <w:r w:rsidRPr="00FA5229">
        <w:rPr>
          <w:rFonts w:ascii="Arial" w:hAnsi="Arial" w:cs="Arial"/>
          <w:sz w:val="20"/>
          <w:szCs w:val="20"/>
        </w:rPr>
        <w:tab/>
      </w:r>
      <w:r w:rsidRPr="00FA5229">
        <w:rPr>
          <w:rFonts w:ascii="Arial" w:hAnsi="Arial" w:cs="Arial"/>
          <w:sz w:val="20"/>
          <w:szCs w:val="20"/>
        </w:rPr>
        <w:tab/>
        <w:t>{"$ref": "#/definitions/</w:t>
      </w:r>
      <w:proofErr w:type="spellStart"/>
      <w:r w:rsidRPr="00FA5229">
        <w:rPr>
          <w:rFonts w:ascii="Arial" w:hAnsi="Arial" w:cs="Arial"/>
          <w:sz w:val="20"/>
          <w:szCs w:val="20"/>
        </w:rPr>
        <w:t>paymentFormat</w:t>
      </w:r>
      <w:proofErr w:type="spellEnd"/>
      <w:r w:rsidRPr="00FA5229">
        <w:rPr>
          <w:rFonts w:ascii="Arial" w:hAnsi="Arial" w:cs="Arial"/>
          <w:sz w:val="20"/>
          <w:szCs w:val="20"/>
        </w:rPr>
        <w:t>"},</w:t>
      </w:r>
    </w:p>
    <w:p w14:paraId="4BD66689"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t>"</w:t>
      </w:r>
      <w:proofErr w:type="spellStart"/>
      <w:r w:rsidRPr="00FA5229">
        <w:rPr>
          <w:rFonts w:ascii="Arial" w:hAnsi="Arial" w:cs="Arial"/>
          <w:sz w:val="20"/>
          <w:szCs w:val="20"/>
        </w:rPr>
        <w:t>effectiveBackDate</w:t>
      </w:r>
      <w:proofErr w:type="spellEnd"/>
      <w:r w:rsidRPr="00FA5229">
        <w:rPr>
          <w:rFonts w:ascii="Arial" w:hAnsi="Arial" w:cs="Arial"/>
          <w:sz w:val="20"/>
          <w:szCs w:val="20"/>
        </w:rPr>
        <w:t>":</w:t>
      </w:r>
      <w:r w:rsidRPr="00FA5229">
        <w:rPr>
          <w:rFonts w:ascii="Arial" w:hAnsi="Arial" w:cs="Arial"/>
          <w:sz w:val="20"/>
          <w:szCs w:val="20"/>
        </w:rPr>
        <w:tab/>
        <w:t>{"$ref": "#/definitions/</w:t>
      </w:r>
      <w:proofErr w:type="spellStart"/>
      <w:r w:rsidRPr="00FA5229">
        <w:rPr>
          <w:rFonts w:ascii="Arial" w:hAnsi="Arial" w:cs="Arial"/>
          <w:sz w:val="20"/>
          <w:szCs w:val="20"/>
        </w:rPr>
        <w:t>dateFormat</w:t>
      </w:r>
      <w:proofErr w:type="spellEnd"/>
      <w:r w:rsidRPr="00FA5229">
        <w:rPr>
          <w:rFonts w:ascii="Arial" w:hAnsi="Arial" w:cs="Arial"/>
          <w:sz w:val="20"/>
          <w:szCs w:val="20"/>
        </w:rPr>
        <w:t>"}</w:t>
      </w:r>
    </w:p>
    <w:p w14:paraId="7B2883E9"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t>},</w:t>
      </w:r>
    </w:p>
    <w:p w14:paraId="5C59824C"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t>"required": ["</w:t>
      </w:r>
      <w:proofErr w:type="spellStart"/>
      <w:r w:rsidRPr="00FA5229">
        <w:rPr>
          <w:rFonts w:ascii="Arial" w:hAnsi="Arial" w:cs="Arial"/>
          <w:sz w:val="20"/>
          <w:szCs w:val="20"/>
        </w:rPr>
        <w:t>loanNumber</w:t>
      </w:r>
      <w:proofErr w:type="spellEnd"/>
      <w:r w:rsidRPr="00FA5229">
        <w:rPr>
          <w:rFonts w:ascii="Arial" w:hAnsi="Arial" w:cs="Arial"/>
          <w:sz w:val="20"/>
          <w:szCs w:val="20"/>
        </w:rPr>
        <w:t>", "</w:t>
      </w:r>
      <w:proofErr w:type="spellStart"/>
      <w:r w:rsidRPr="00FA5229">
        <w:rPr>
          <w:rFonts w:ascii="Arial" w:hAnsi="Arial" w:cs="Arial"/>
          <w:sz w:val="20"/>
          <w:szCs w:val="20"/>
        </w:rPr>
        <w:t>paymentAmount</w:t>
      </w:r>
      <w:proofErr w:type="spellEnd"/>
      <w:r w:rsidRPr="00FA5229">
        <w:rPr>
          <w:rFonts w:ascii="Arial" w:hAnsi="Arial" w:cs="Arial"/>
          <w:sz w:val="20"/>
          <w:szCs w:val="20"/>
        </w:rPr>
        <w:t>"]</w:t>
      </w:r>
    </w:p>
    <w:p w14:paraId="70E872CD"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r>
      <w:r w:rsidRPr="00FA5229">
        <w:rPr>
          <w:rFonts w:ascii="Arial" w:hAnsi="Arial" w:cs="Arial"/>
          <w:sz w:val="20"/>
          <w:szCs w:val="20"/>
        </w:rPr>
        <w:tab/>
        <w:t>}</w:t>
      </w:r>
    </w:p>
    <w:p w14:paraId="20891078"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r>
      <w:r w:rsidRPr="00FA5229">
        <w:rPr>
          <w:rFonts w:ascii="Arial" w:hAnsi="Arial" w:cs="Arial"/>
          <w:sz w:val="20"/>
          <w:szCs w:val="20"/>
        </w:rPr>
        <w:tab/>
        <w:t>}</w:t>
      </w:r>
    </w:p>
    <w:p w14:paraId="454997F2" w14:textId="77777777" w:rsidR="0041760E" w:rsidRPr="00FA5229" w:rsidRDefault="0041760E" w:rsidP="00CF4738">
      <w:pPr>
        <w:spacing w:after="0"/>
        <w:rPr>
          <w:rFonts w:ascii="Arial" w:hAnsi="Arial" w:cs="Arial"/>
          <w:sz w:val="20"/>
          <w:szCs w:val="20"/>
        </w:rPr>
      </w:pPr>
      <w:r w:rsidRPr="00FA5229">
        <w:rPr>
          <w:rFonts w:ascii="Arial" w:hAnsi="Arial" w:cs="Arial"/>
          <w:sz w:val="20"/>
          <w:szCs w:val="20"/>
        </w:rPr>
        <w:tab/>
        <w:t>]</w:t>
      </w:r>
    </w:p>
    <w:p w14:paraId="5B89CD4E" w14:textId="3356FC47" w:rsidR="0041760E" w:rsidRDefault="0041760E" w:rsidP="00CF4738">
      <w:pPr>
        <w:spacing w:after="0"/>
        <w:rPr>
          <w:rFonts w:ascii="Arial" w:hAnsi="Arial" w:cs="Arial"/>
          <w:sz w:val="20"/>
          <w:szCs w:val="20"/>
        </w:rPr>
      </w:pPr>
      <w:r w:rsidRPr="00FA5229">
        <w:rPr>
          <w:rFonts w:ascii="Arial" w:hAnsi="Arial" w:cs="Arial"/>
          <w:sz w:val="20"/>
          <w:szCs w:val="20"/>
        </w:rPr>
        <w:t>}</w:t>
      </w:r>
    </w:p>
    <w:p w14:paraId="3285B596" w14:textId="77777777" w:rsidR="00CF4738" w:rsidRDefault="00CF4738" w:rsidP="00CF4738">
      <w:pPr>
        <w:spacing w:after="0"/>
        <w:rPr>
          <w:rFonts w:ascii="Arial" w:hAnsi="Arial" w:cs="Arial"/>
          <w:sz w:val="20"/>
          <w:szCs w:val="20"/>
        </w:rPr>
      </w:pPr>
    </w:p>
    <w:p w14:paraId="23177445" w14:textId="77777777" w:rsidR="00CF58B3" w:rsidRDefault="00CF58B3" w:rsidP="00CF4738">
      <w:pPr>
        <w:spacing w:after="0"/>
        <w:rPr>
          <w:rFonts w:ascii="Arial" w:hAnsi="Arial" w:cs="Arial"/>
          <w:sz w:val="20"/>
          <w:szCs w:val="20"/>
        </w:rPr>
      </w:pPr>
      <w:r>
        <w:rPr>
          <w:rFonts w:ascii="Arial" w:hAnsi="Arial" w:cs="Arial"/>
          <w:sz w:val="20"/>
          <w:szCs w:val="20"/>
        </w:rPr>
        <w:br w:type="page"/>
      </w:r>
    </w:p>
    <w:p w14:paraId="22482C73" w14:textId="6FC63CCD" w:rsidR="00CF4738" w:rsidRDefault="00CF4738" w:rsidP="00CF58B3">
      <w:pPr>
        <w:pStyle w:val="Heading3"/>
      </w:pPr>
      <w:r>
        <w:lastRenderedPageBreak/>
        <w:t>Sample</w:t>
      </w:r>
      <w:r w:rsidR="00EB087E">
        <w:t xml:space="preserve"> Requests</w:t>
      </w:r>
    </w:p>
    <w:tbl>
      <w:tblPr>
        <w:tblStyle w:val="TableGrid"/>
        <w:tblW w:w="0" w:type="auto"/>
        <w:tblLook w:val="04A0" w:firstRow="1" w:lastRow="0" w:firstColumn="1" w:lastColumn="0" w:noHBand="0" w:noVBand="1"/>
      </w:tblPr>
      <w:tblGrid>
        <w:gridCol w:w="4675"/>
        <w:gridCol w:w="4675"/>
      </w:tblGrid>
      <w:tr w:rsidR="007C69B6" w14:paraId="42C25D51" w14:textId="77777777" w:rsidTr="002D2274">
        <w:tc>
          <w:tcPr>
            <w:tcW w:w="9350" w:type="dxa"/>
            <w:gridSpan w:val="2"/>
          </w:tcPr>
          <w:p w14:paraId="0D5CF8D3" w14:textId="566F1C1B" w:rsidR="007C69B6" w:rsidRDefault="007C69B6" w:rsidP="007C69B6">
            <w:pPr>
              <w:spacing w:after="0"/>
              <w:rPr>
                <w:sz w:val="22"/>
              </w:rPr>
            </w:pPr>
            <w:r>
              <w:rPr>
                <w:sz w:val="22"/>
              </w:rPr>
              <w:t>Example body request without Effective Back Date</w:t>
            </w:r>
          </w:p>
        </w:tc>
      </w:tr>
      <w:tr w:rsidR="007C69B6" w14:paraId="581C8392" w14:textId="77777777" w:rsidTr="00722AF1">
        <w:tc>
          <w:tcPr>
            <w:tcW w:w="4675" w:type="dxa"/>
          </w:tcPr>
          <w:p w14:paraId="3582BBC7" w14:textId="14CD6141" w:rsidR="007C69B6" w:rsidRDefault="007C69B6" w:rsidP="007C69B6">
            <w:pPr>
              <w:spacing w:after="0"/>
              <w:rPr>
                <w:sz w:val="22"/>
              </w:rPr>
            </w:pPr>
            <w:r>
              <w:rPr>
                <w:sz w:val="22"/>
              </w:rPr>
              <w:t>Request</w:t>
            </w:r>
          </w:p>
        </w:tc>
        <w:tc>
          <w:tcPr>
            <w:tcW w:w="4675" w:type="dxa"/>
          </w:tcPr>
          <w:p w14:paraId="736A827A" w14:textId="723EA7BF" w:rsidR="007C69B6" w:rsidRDefault="007C69B6" w:rsidP="007C69B6">
            <w:pPr>
              <w:spacing w:after="0"/>
              <w:rPr>
                <w:sz w:val="22"/>
              </w:rPr>
            </w:pPr>
            <w:r>
              <w:rPr>
                <w:sz w:val="22"/>
              </w:rPr>
              <w:t>Response</w:t>
            </w:r>
          </w:p>
        </w:tc>
      </w:tr>
      <w:tr w:rsidR="007C69B6" w14:paraId="4D9944F2" w14:textId="77777777" w:rsidTr="00722AF1">
        <w:tc>
          <w:tcPr>
            <w:tcW w:w="4675" w:type="dxa"/>
          </w:tcPr>
          <w:p w14:paraId="3C0A06D5" w14:textId="77777777" w:rsidR="008E70F8" w:rsidRDefault="008E70F8" w:rsidP="008E70F8">
            <w:pPr>
              <w:spacing w:after="0"/>
              <w:ind w:left="720" w:hanging="378"/>
            </w:pPr>
            <w:r>
              <w:t>{</w:t>
            </w:r>
          </w:p>
          <w:p w14:paraId="67B4E5CE" w14:textId="77777777" w:rsidR="008E70F8" w:rsidRDefault="008E70F8" w:rsidP="008E70F8">
            <w:pPr>
              <w:spacing w:after="0"/>
              <w:ind w:left="720" w:hanging="378"/>
            </w:pPr>
            <w:r>
              <w:t>"action": "insert",</w:t>
            </w:r>
          </w:p>
          <w:p w14:paraId="21E0F42B" w14:textId="77777777" w:rsidR="008E70F8" w:rsidRDefault="008E70F8" w:rsidP="008E70F8">
            <w:pPr>
              <w:spacing w:after="0"/>
              <w:ind w:left="720" w:hanging="378"/>
            </w:pPr>
            <w:r>
              <w:t>"loanNumber":"123456789",</w:t>
            </w:r>
          </w:p>
          <w:p w14:paraId="4E03D16A" w14:textId="77777777" w:rsidR="008E70F8" w:rsidRDefault="008E70F8" w:rsidP="008E70F8">
            <w:pPr>
              <w:spacing w:after="0"/>
              <w:ind w:left="720" w:hanging="378"/>
            </w:pPr>
            <w:r>
              <w:t>"paymentAmount":"123456789012345.67"</w:t>
            </w:r>
          </w:p>
          <w:p w14:paraId="0385A767" w14:textId="77777777" w:rsidR="008E70F8" w:rsidRDefault="008E70F8" w:rsidP="008E70F8">
            <w:pPr>
              <w:spacing w:after="0"/>
              <w:ind w:left="720" w:hanging="378"/>
            </w:pPr>
            <w:r>
              <w:t>}</w:t>
            </w:r>
          </w:p>
          <w:p w14:paraId="58F05E9D" w14:textId="77777777" w:rsidR="007C69B6" w:rsidRDefault="007C69B6" w:rsidP="007C69B6">
            <w:pPr>
              <w:spacing w:after="0"/>
              <w:rPr>
                <w:sz w:val="22"/>
              </w:rPr>
            </w:pPr>
          </w:p>
        </w:tc>
        <w:tc>
          <w:tcPr>
            <w:tcW w:w="4675" w:type="dxa"/>
          </w:tcPr>
          <w:p w14:paraId="25392454" w14:textId="77777777" w:rsidR="0046673D" w:rsidRPr="0046673D" w:rsidRDefault="0046673D" w:rsidP="0046673D">
            <w:pPr>
              <w:spacing w:after="0" w:line="240" w:lineRule="auto"/>
              <w:ind w:left="342"/>
              <w:rPr>
                <w:rFonts w:ascii="Calibri" w:eastAsia="Times New Roman" w:hAnsi="Calibri" w:cs="Times New Roman"/>
                <w:sz w:val="24"/>
                <w:szCs w:val="24"/>
              </w:rPr>
            </w:pPr>
            <w:r w:rsidRPr="0046673D">
              <w:rPr>
                <w:rFonts w:ascii="Calibri" w:eastAsia="Times New Roman" w:hAnsi="Calibri" w:cs="Times New Roman"/>
                <w:sz w:val="24"/>
                <w:szCs w:val="24"/>
              </w:rPr>
              <w:t>{</w:t>
            </w:r>
          </w:p>
          <w:p w14:paraId="1C3371B3" w14:textId="77777777" w:rsidR="0046673D" w:rsidRPr="0046673D" w:rsidRDefault="0046673D" w:rsidP="0046673D">
            <w:pPr>
              <w:spacing w:after="0" w:line="240" w:lineRule="auto"/>
              <w:ind w:left="342"/>
              <w:rPr>
                <w:rFonts w:ascii="Calibri" w:eastAsia="Times New Roman" w:hAnsi="Calibri" w:cs="Times New Roman"/>
                <w:sz w:val="24"/>
                <w:szCs w:val="24"/>
              </w:rPr>
            </w:pPr>
            <w:r w:rsidRPr="0046673D">
              <w:rPr>
                <w:rFonts w:ascii="Calibri" w:eastAsia="Times New Roman" w:hAnsi="Calibri" w:cs="Times New Roman"/>
                <w:sz w:val="24"/>
                <w:szCs w:val="24"/>
              </w:rPr>
              <w:t xml:space="preserve">    "action": "insert",</w:t>
            </w:r>
          </w:p>
          <w:p w14:paraId="7C9DA8EE" w14:textId="77777777" w:rsidR="0046673D" w:rsidRPr="0046673D" w:rsidRDefault="0046673D" w:rsidP="0046673D">
            <w:pPr>
              <w:spacing w:after="0" w:line="240" w:lineRule="auto"/>
              <w:ind w:left="342"/>
              <w:rPr>
                <w:rFonts w:ascii="Calibri" w:eastAsia="Times New Roman" w:hAnsi="Calibri" w:cs="Times New Roman"/>
                <w:sz w:val="24"/>
                <w:szCs w:val="24"/>
              </w:rPr>
            </w:pPr>
            <w:r w:rsidRPr="0046673D">
              <w:rPr>
                <w:rFonts w:ascii="Calibri" w:eastAsia="Times New Roman" w:hAnsi="Calibri" w:cs="Times New Roman"/>
                <w:sz w:val="24"/>
                <w:szCs w:val="24"/>
              </w:rPr>
              <w:t xml:space="preserve">    "status": "success",</w:t>
            </w:r>
          </w:p>
          <w:p w14:paraId="4766A88C" w14:textId="77777777" w:rsidR="0046673D" w:rsidRPr="0046673D" w:rsidRDefault="0046673D" w:rsidP="0046673D">
            <w:pPr>
              <w:spacing w:after="0" w:line="240" w:lineRule="auto"/>
              <w:ind w:left="342"/>
              <w:rPr>
                <w:rFonts w:ascii="Calibri" w:eastAsia="Times New Roman" w:hAnsi="Calibri" w:cs="Times New Roman"/>
                <w:sz w:val="24"/>
                <w:szCs w:val="24"/>
              </w:rPr>
            </w:pPr>
            <w:r w:rsidRPr="0046673D">
              <w:rPr>
                <w:rFonts w:ascii="Calibri" w:eastAsia="Times New Roman" w:hAnsi="Calibri" w:cs="Times New Roman"/>
                <w:sz w:val="24"/>
                <w:szCs w:val="24"/>
              </w:rPr>
              <w:t xml:space="preserve">    "</w:t>
            </w:r>
            <w:proofErr w:type="spellStart"/>
            <w:r w:rsidRPr="0046673D">
              <w:rPr>
                <w:rFonts w:ascii="Calibri" w:eastAsia="Times New Roman" w:hAnsi="Calibri" w:cs="Times New Roman"/>
                <w:sz w:val="24"/>
                <w:szCs w:val="24"/>
              </w:rPr>
              <w:t>recordCount</w:t>
            </w:r>
            <w:proofErr w:type="spellEnd"/>
            <w:r w:rsidRPr="0046673D">
              <w:rPr>
                <w:rFonts w:ascii="Calibri" w:eastAsia="Times New Roman" w:hAnsi="Calibri" w:cs="Times New Roman"/>
                <w:sz w:val="24"/>
                <w:szCs w:val="24"/>
              </w:rPr>
              <w:t>": 1,</w:t>
            </w:r>
          </w:p>
          <w:p w14:paraId="485CE6E3" w14:textId="77777777" w:rsidR="0046673D" w:rsidRPr="0046673D" w:rsidRDefault="0046673D" w:rsidP="0046673D">
            <w:pPr>
              <w:spacing w:after="0" w:line="240" w:lineRule="auto"/>
              <w:ind w:left="342"/>
              <w:rPr>
                <w:rFonts w:ascii="Calibri" w:eastAsia="Times New Roman" w:hAnsi="Calibri" w:cs="Times New Roman"/>
                <w:sz w:val="24"/>
                <w:szCs w:val="24"/>
              </w:rPr>
            </w:pPr>
            <w:r w:rsidRPr="0046673D">
              <w:rPr>
                <w:rFonts w:ascii="Calibri" w:eastAsia="Times New Roman" w:hAnsi="Calibri" w:cs="Times New Roman"/>
                <w:sz w:val="24"/>
                <w:szCs w:val="24"/>
              </w:rPr>
              <w:t xml:space="preserve">    "message": "1 records inserted"</w:t>
            </w:r>
          </w:p>
          <w:p w14:paraId="2F127F1D" w14:textId="77777777" w:rsidR="0046673D" w:rsidRPr="0046673D" w:rsidRDefault="0046673D" w:rsidP="0046673D">
            <w:pPr>
              <w:spacing w:after="0" w:line="240" w:lineRule="auto"/>
              <w:ind w:left="342"/>
              <w:rPr>
                <w:rFonts w:ascii="Calibri" w:eastAsia="Times New Roman" w:hAnsi="Calibri" w:cs="Times New Roman"/>
                <w:sz w:val="24"/>
                <w:szCs w:val="24"/>
              </w:rPr>
            </w:pPr>
            <w:r w:rsidRPr="0046673D">
              <w:rPr>
                <w:rFonts w:ascii="Calibri" w:eastAsia="Times New Roman" w:hAnsi="Calibri" w:cs="Times New Roman"/>
                <w:sz w:val="24"/>
                <w:szCs w:val="24"/>
              </w:rPr>
              <w:t>}</w:t>
            </w:r>
          </w:p>
          <w:p w14:paraId="186AA06D" w14:textId="77777777" w:rsidR="007C69B6" w:rsidRDefault="007C69B6" w:rsidP="007C69B6">
            <w:pPr>
              <w:spacing w:after="0"/>
              <w:rPr>
                <w:sz w:val="22"/>
              </w:rPr>
            </w:pPr>
          </w:p>
        </w:tc>
      </w:tr>
      <w:tr w:rsidR="007C69B6" w14:paraId="1FBBC140" w14:textId="77777777" w:rsidTr="005D20B3">
        <w:tc>
          <w:tcPr>
            <w:tcW w:w="9350" w:type="dxa"/>
            <w:gridSpan w:val="2"/>
          </w:tcPr>
          <w:p w14:paraId="7192971A" w14:textId="54442C94" w:rsidR="007C69B6" w:rsidRDefault="007C69B6" w:rsidP="007C69B6">
            <w:pPr>
              <w:spacing w:after="0"/>
              <w:rPr>
                <w:sz w:val="22"/>
              </w:rPr>
            </w:pPr>
            <w:r>
              <w:rPr>
                <w:sz w:val="22"/>
              </w:rPr>
              <w:t>Example body request with Effective Back Date</w:t>
            </w:r>
          </w:p>
        </w:tc>
      </w:tr>
      <w:tr w:rsidR="007C69B6" w14:paraId="3CD49A5B" w14:textId="77777777" w:rsidTr="005D20B3">
        <w:tc>
          <w:tcPr>
            <w:tcW w:w="4675" w:type="dxa"/>
          </w:tcPr>
          <w:p w14:paraId="00F17105" w14:textId="77777777" w:rsidR="007C69B6" w:rsidRDefault="007C69B6" w:rsidP="007C69B6">
            <w:pPr>
              <w:spacing w:after="0"/>
              <w:rPr>
                <w:sz w:val="22"/>
              </w:rPr>
            </w:pPr>
            <w:r>
              <w:rPr>
                <w:sz w:val="22"/>
              </w:rPr>
              <w:t>Request</w:t>
            </w:r>
          </w:p>
        </w:tc>
        <w:tc>
          <w:tcPr>
            <w:tcW w:w="4675" w:type="dxa"/>
          </w:tcPr>
          <w:p w14:paraId="49898C35" w14:textId="77777777" w:rsidR="007C69B6" w:rsidRDefault="007C69B6" w:rsidP="007C69B6">
            <w:pPr>
              <w:spacing w:after="0"/>
              <w:rPr>
                <w:sz w:val="22"/>
              </w:rPr>
            </w:pPr>
            <w:r>
              <w:rPr>
                <w:sz w:val="22"/>
              </w:rPr>
              <w:t>Response</w:t>
            </w:r>
          </w:p>
        </w:tc>
      </w:tr>
      <w:tr w:rsidR="007C69B6" w14:paraId="0BCF6C67" w14:textId="77777777" w:rsidTr="00722AF1">
        <w:tc>
          <w:tcPr>
            <w:tcW w:w="4675" w:type="dxa"/>
          </w:tcPr>
          <w:p w14:paraId="10D73A90" w14:textId="77777777" w:rsidR="00204117" w:rsidRDefault="00204117" w:rsidP="00204117">
            <w:pPr>
              <w:spacing w:after="0"/>
              <w:ind w:left="720" w:hanging="378"/>
            </w:pPr>
            <w:r>
              <w:t>{</w:t>
            </w:r>
          </w:p>
          <w:p w14:paraId="2BEE5C90" w14:textId="77777777" w:rsidR="00204117" w:rsidRDefault="00204117" w:rsidP="00204117">
            <w:pPr>
              <w:spacing w:after="0"/>
              <w:ind w:left="720" w:hanging="378"/>
            </w:pPr>
            <w:r>
              <w:t>"action": "insert",</w:t>
            </w:r>
          </w:p>
          <w:p w14:paraId="7261C744" w14:textId="77777777" w:rsidR="00204117" w:rsidRDefault="00204117" w:rsidP="00204117">
            <w:pPr>
              <w:spacing w:after="0"/>
              <w:ind w:left="720" w:hanging="378"/>
            </w:pPr>
            <w:r>
              <w:t>"loanNumber":"123456789",</w:t>
            </w:r>
          </w:p>
          <w:p w14:paraId="2C267C6E" w14:textId="77777777" w:rsidR="00204117" w:rsidRDefault="00204117" w:rsidP="00204117">
            <w:pPr>
              <w:spacing w:after="0"/>
              <w:ind w:left="720" w:hanging="378"/>
            </w:pPr>
            <w:r>
              <w:t>"paymentAmount":"123456789012345.67",</w:t>
            </w:r>
          </w:p>
          <w:p w14:paraId="5B806432" w14:textId="77777777" w:rsidR="00204117" w:rsidRDefault="00204117" w:rsidP="00204117">
            <w:pPr>
              <w:spacing w:after="0"/>
              <w:ind w:left="720" w:hanging="378"/>
            </w:pPr>
            <w:r>
              <w:t>"effectiveBackdate":"2022-06-01"</w:t>
            </w:r>
          </w:p>
          <w:p w14:paraId="6790C301" w14:textId="77777777" w:rsidR="00204117" w:rsidRDefault="00204117" w:rsidP="00204117">
            <w:pPr>
              <w:spacing w:after="0"/>
              <w:ind w:left="720" w:hanging="378"/>
            </w:pPr>
            <w:r>
              <w:t>}</w:t>
            </w:r>
          </w:p>
          <w:p w14:paraId="0BF6DF78" w14:textId="77777777" w:rsidR="007C69B6" w:rsidRDefault="007C69B6" w:rsidP="007C69B6">
            <w:pPr>
              <w:spacing w:after="0"/>
              <w:rPr>
                <w:sz w:val="22"/>
              </w:rPr>
            </w:pPr>
          </w:p>
        </w:tc>
        <w:tc>
          <w:tcPr>
            <w:tcW w:w="4675" w:type="dxa"/>
          </w:tcPr>
          <w:p w14:paraId="70A8DDF3" w14:textId="77777777" w:rsidR="00226DF2" w:rsidRDefault="00226DF2" w:rsidP="00226DF2">
            <w:pPr>
              <w:spacing w:after="0"/>
              <w:ind w:left="252"/>
            </w:pPr>
            <w:r>
              <w:t>{</w:t>
            </w:r>
          </w:p>
          <w:p w14:paraId="195797E9" w14:textId="77777777" w:rsidR="00226DF2" w:rsidRDefault="00226DF2" w:rsidP="00226DF2">
            <w:pPr>
              <w:spacing w:after="0"/>
              <w:ind w:left="342"/>
            </w:pPr>
            <w:r>
              <w:t xml:space="preserve">    "action": "insert",</w:t>
            </w:r>
          </w:p>
          <w:p w14:paraId="506B7706" w14:textId="77777777" w:rsidR="00226DF2" w:rsidRDefault="00226DF2" w:rsidP="00226DF2">
            <w:pPr>
              <w:spacing w:after="0"/>
              <w:ind w:left="342"/>
            </w:pPr>
            <w:r>
              <w:t xml:space="preserve">    "status": "success",</w:t>
            </w:r>
          </w:p>
          <w:p w14:paraId="45C1EF8E" w14:textId="77777777" w:rsidR="00226DF2" w:rsidRDefault="00226DF2" w:rsidP="00226DF2">
            <w:pPr>
              <w:spacing w:after="0"/>
              <w:ind w:left="342"/>
            </w:pPr>
            <w:r>
              <w:t xml:space="preserve">    "</w:t>
            </w:r>
            <w:proofErr w:type="spellStart"/>
            <w:r>
              <w:t>recordCount</w:t>
            </w:r>
            <w:proofErr w:type="spellEnd"/>
            <w:r>
              <w:t>": 1,</w:t>
            </w:r>
          </w:p>
          <w:p w14:paraId="3C0FF447" w14:textId="77777777" w:rsidR="00226DF2" w:rsidRDefault="00226DF2" w:rsidP="00226DF2">
            <w:pPr>
              <w:spacing w:after="0"/>
              <w:ind w:left="342"/>
            </w:pPr>
            <w:r>
              <w:t xml:space="preserve">    "message": "1 records inserted"</w:t>
            </w:r>
          </w:p>
          <w:p w14:paraId="18E7B31F" w14:textId="4B1B0B87" w:rsidR="007C69B6" w:rsidRDefault="00226DF2" w:rsidP="00226DF2">
            <w:pPr>
              <w:spacing w:after="0"/>
              <w:ind w:left="342"/>
              <w:rPr>
                <w:sz w:val="22"/>
              </w:rPr>
            </w:pPr>
            <w:r>
              <w:t>}</w:t>
            </w:r>
          </w:p>
        </w:tc>
      </w:tr>
    </w:tbl>
    <w:p w14:paraId="4C18310C" w14:textId="77777777" w:rsidR="00EB087E" w:rsidRDefault="00EB087E" w:rsidP="00CF4738">
      <w:pPr>
        <w:spacing w:after="0"/>
        <w:rPr>
          <w:sz w:val="22"/>
        </w:rPr>
      </w:pPr>
    </w:p>
    <w:p w14:paraId="628BFFAC" w14:textId="4A9DF48D" w:rsidR="00440C2A" w:rsidRDefault="00440C2A" w:rsidP="008F2CFE">
      <w:pPr>
        <w:pStyle w:val="Heading2"/>
      </w:pPr>
      <w:r>
        <w:t>Headers</w:t>
      </w:r>
    </w:p>
    <w:p w14:paraId="038C740C" w14:textId="3807BD07" w:rsidR="00DA7A3A" w:rsidRDefault="00DA7A3A" w:rsidP="00B4297C">
      <w:pPr>
        <w:pStyle w:val="Heading3"/>
      </w:pPr>
      <w:r>
        <w:t>Request Headers</w:t>
      </w:r>
    </w:p>
    <w:p w14:paraId="3396F1DB" w14:textId="0CB01B10" w:rsidR="00440C2A" w:rsidRDefault="003A5574" w:rsidP="00440C2A">
      <w:r>
        <w:t xml:space="preserve">The API request </w:t>
      </w:r>
      <w:r w:rsidR="00BA096A">
        <w:t>must include</w:t>
      </w:r>
      <w:r w:rsidR="00185099">
        <w:t xml:space="preserve"> the following header</w:t>
      </w:r>
      <w:r w:rsidR="00A81B73">
        <w:t>s</w:t>
      </w:r>
      <w:r w:rsidR="00185099">
        <w:t>.</w:t>
      </w:r>
    </w:p>
    <w:tbl>
      <w:tblPr>
        <w:tblStyle w:val="TableGrid"/>
        <w:tblW w:w="0" w:type="auto"/>
        <w:tblLook w:val="04A0" w:firstRow="1" w:lastRow="0" w:firstColumn="1" w:lastColumn="0" w:noHBand="0" w:noVBand="1"/>
      </w:tblPr>
      <w:tblGrid>
        <w:gridCol w:w="2316"/>
        <w:gridCol w:w="7034"/>
      </w:tblGrid>
      <w:tr w:rsidR="00185099" w:rsidRPr="00185099" w14:paraId="3F962697" w14:textId="77777777" w:rsidTr="007713CB">
        <w:tc>
          <w:tcPr>
            <w:tcW w:w="2358" w:type="dxa"/>
          </w:tcPr>
          <w:p w14:paraId="7F475D7D" w14:textId="77777777" w:rsidR="00185099" w:rsidRPr="00185099" w:rsidRDefault="00185099" w:rsidP="00185099">
            <w:pPr>
              <w:rPr>
                <w:rFonts w:eastAsia="Times New Roman"/>
              </w:rPr>
            </w:pPr>
            <w:r w:rsidRPr="00185099">
              <w:rPr>
                <w:rFonts w:eastAsia="Times New Roman"/>
              </w:rPr>
              <w:t>X-Request-ID</w:t>
            </w:r>
          </w:p>
        </w:tc>
        <w:tc>
          <w:tcPr>
            <w:tcW w:w="7218" w:type="dxa"/>
          </w:tcPr>
          <w:p w14:paraId="2ABA13CB" w14:textId="412FC9BC" w:rsidR="00185099" w:rsidRPr="00185099" w:rsidRDefault="00185099" w:rsidP="00185099">
            <w:pPr>
              <w:rPr>
                <w:rFonts w:eastAsia="Times New Roman"/>
              </w:rPr>
            </w:pPr>
            <w:r w:rsidRPr="00185099">
              <w:rPr>
                <w:rFonts w:eastAsia="Times New Roman"/>
              </w:rPr>
              <w:t>Unique ID generated by client for identifying the request transaction.</w:t>
            </w:r>
          </w:p>
        </w:tc>
      </w:tr>
      <w:tr w:rsidR="00185099" w:rsidRPr="00185099" w14:paraId="515EA182" w14:textId="77777777" w:rsidTr="007713CB">
        <w:tc>
          <w:tcPr>
            <w:tcW w:w="2358" w:type="dxa"/>
          </w:tcPr>
          <w:p w14:paraId="7E535282" w14:textId="77777777" w:rsidR="00185099" w:rsidRPr="00185099" w:rsidRDefault="00185099" w:rsidP="00185099">
            <w:pPr>
              <w:rPr>
                <w:rFonts w:eastAsia="Times New Roman"/>
              </w:rPr>
            </w:pPr>
            <w:r w:rsidRPr="00185099">
              <w:rPr>
                <w:rFonts w:eastAsia="Times New Roman"/>
              </w:rPr>
              <w:t>X-Data-Library</w:t>
            </w:r>
          </w:p>
        </w:tc>
        <w:tc>
          <w:tcPr>
            <w:tcW w:w="7218" w:type="dxa"/>
          </w:tcPr>
          <w:p w14:paraId="26BA3A63" w14:textId="1B89C0A9" w:rsidR="00185099" w:rsidRPr="00185099" w:rsidRDefault="00185099" w:rsidP="00185099">
            <w:pPr>
              <w:rPr>
                <w:rFonts w:eastAsia="Times New Roman"/>
              </w:rPr>
            </w:pPr>
            <w:r w:rsidRPr="00185099">
              <w:rPr>
                <w:rFonts w:eastAsia="Times New Roman"/>
              </w:rPr>
              <w:t>Data library to execute the request against.</w:t>
            </w:r>
          </w:p>
        </w:tc>
      </w:tr>
    </w:tbl>
    <w:p w14:paraId="462DD1EE" w14:textId="4DC59C5C" w:rsidR="00185099" w:rsidRDefault="008E5256" w:rsidP="00B4297C">
      <w:pPr>
        <w:pStyle w:val="Heading3"/>
      </w:pPr>
      <w:r>
        <w:t>Response Headers</w:t>
      </w:r>
    </w:p>
    <w:p w14:paraId="5E9DACFB" w14:textId="7C29000C" w:rsidR="00DA7A3A" w:rsidRDefault="008E5256" w:rsidP="00440C2A">
      <w:r>
        <w:t>API responses Headers will contain at a minimum the following:</w:t>
      </w:r>
    </w:p>
    <w:tbl>
      <w:tblPr>
        <w:tblStyle w:val="TableGrid"/>
        <w:tblW w:w="0" w:type="auto"/>
        <w:tblLook w:val="04A0" w:firstRow="1" w:lastRow="0" w:firstColumn="1" w:lastColumn="0" w:noHBand="0" w:noVBand="1"/>
      </w:tblPr>
      <w:tblGrid>
        <w:gridCol w:w="2844"/>
        <w:gridCol w:w="6506"/>
      </w:tblGrid>
      <w:tr w:rsidR="005F2F6B" w:rsidRPr="005F2F6B" w14:paraId="26D0763B" w14:textId="77777777" w:rsidTr="007713CB">
        <w:tc>
          <w:tcPr>
            <w:tcW w:w="2898" w:type="dxa"/>
          </w:tcPr>
          <w:p w14:paraId="78AB75CE" w14:textId="77777777" w:rsidR="005F2F6B" w:rsidRPr="005F2F6B" w:rsidRDefault="005F2F6B" w:rsidP="005F2F6B">
            <w:pPr>
              <w:rPr>
                <w:rFonts w:eastAsia="Times New Roman"/>
              </w:rPr>
            </w:pPr>
            <w:r w:rsidRPr="005F2F6B">
              <w:rPr>
                <w:rFonts w:eastAsia="Times New Roman"/>
              </w:rPr>
              <w:t>X-Request-ID</w:t>
            </w:r>
          </w:p>
        </w:tc>
        <w:tc>
          <w:tcPr>
            <w:tcW w:w="6678" w:type="dxa"/>
          </w:tcPr>
          <w:p w14:paraId="183E3DAB" w14:textId="1BCD1951" w:rsidR="005F2F6B" w:rsidRPr="005F2F6B" w:rsidRDefault="005F2F6B" w:rsidP="00B4297C">
            <w:pPr>
              <w:rPr>
                <w:rFonts w:eastAsia="Times New Roman"/>
              </w:rPr>
            </w:pPr>
            <w:r w:rsidRPr="005F2F6B">
              <w:rPr>
                <w:rFonts w:eastAsia="Times New Roman"/>
              </w:rPr>
              <w:t>Unique ID generated by client for identifying the request transaction.</w:t>
            </w:r>
          </w:p>
        </w:tc>
      </w:tr>
      <w:tr w:rsidR="005F2F6B" w:rsidRPr="005F2F6B" w14:paraId="36E4143F" w14:textId="77777777" w:rsidTr="007713CB">
        <w:tc>
          <w:tcPr>
            <w:tcW w:w="2898" w:type="dxa"/>
          </w:tcPr>
          <w:p w14:paraId="26547640" w14:textId="77777777" w:rsidR="005F2F6B" w:rsidRPr="005F2F6B" w:rsidRDefault="005F2F6B" w:rsidP="005F2F6B">
            <w:pPr>
              <w:rPr>
                <w:rFonts w:eastAsia="Times New Roman"/>
              </w:rPr>
            </w:pPr>
            <w:r w:rsidRPr="005F2F6B">
              <w:rPr>
                <w:rFonts w:eastAsia="Times New Roman"/>
              </w:rPr>
              <w:t>X-Response-ID</w:t>
            </w:r>
          </w:p>
        </w:tc>
        <w:tc>
          <w:tcPr>
            <w:tcW w:w="6678" w:type="dxa"/>
          </w:tcPr>
          <w:p w14:paraId="3F5B915B" w14:textId="1888E974" w:rsidR="005F2F6B" w:rsidRPr="005F2F6B" w:rsidRDefault="005F2F6B" w:rsidP="00B4297C">
            <w:pPr>
              <w:rPr>
                <w:rFonts w:eastAsia="Times New Roman"/>
              </w:rPr>
            </w:pPr>
            <w:r w:rsidRPr="005F2F6B">
              <w:rPr>
                <w:rFonts w:eastAsia="Times New Roman"/>
              </w:rPr>
              <w:t>Unique ID generated by API for identify the transaction.</w:t>
            </w:r>
          </w:p>
        </w:tc>
      </w:tr>
      <w:tr w:rsidR="005F2F6B" w:rsidRPr="005F2F6B" w14:paraId="01A2EBD6" w14:textId="77777777" w:rsidTr="007713CB">
        <w:tc>
          <w:tcPr>
            <w:tcW w:w="2898" w:type="dxa"/>
          </w:tcPr>
          <w:p w14:paraId="66E9739A" w14:textId="77777777" w:rsidR="005F2F6B" w:rsidRPr="005F2F6B" w:rsidRDefault="005F2F6B" w:rsidP="005F2F6B">
            <w:pPr>
              <w:rPr>
                <w:rFonts w:eastAsia="Times New Roman"/>
              </w:rPr>
            </w:pPr>
            <w:r w:rsidRPr="005F2F6B">
              <w:rPr>
                <w:rFonts w:eastAsia="Times New Roman"/>
              </w:rPr>
              <w:t>X-Received-Timestamp</w:t>
            </w:r>
          </w:p>
        </w:tc>
        <w:tc>
          <w:tcPr>
            <w:tcW w:w="6678" w:type="dxa"/>
          </w:tcPr>
          <w:p w14:paraId="40C9327E" w14:textId="09B27563" w:rsidR="005F2F6B" w:rsidRPr="005F2F6B" w:rsidRDefault="005F2F6B" w:rsidP="00B4297C">
            <w:pPr>
              <w:rPr>
                <w:rFonts w:eastAsia="Times New Roman"/>
              </w:rPr>
            </w:pPr>
            <w:r w:rsidRPr="005F2F6B">
              <w:rPr>
                <w:rFonts w:eastAsia="Times New Roman"/>
              </w:rPr>
              <w:t>Timestamp for when request was received.</w:t>
            </w:r>
          </w:p>
        </w:tc>
      </w:tr>
      <w:tr w:rsidR="005F2F6B" w:rsidRPr="005F2F6B" w14:paraId="62B18EB6" w14:textId="77777777" w:rsidTr="007713CB">
        <w:tc>
          <w:tcPr>
            <w:tcW w:w="2898" w:type="dxa"/>
          </w:tcPr>
          <w:p w14:paraId="623E1EF9" w14:textId="77777777" w:rsidR="005F2F6B" w:rsidRPr="005F2F6B" w:rsidRDefault="005F2F6B" w:rsidP="005F2F6B">
            <w:pPr>
              <w:rPr>
                <w:rFonts w:eastAsia="Times New Roman"/>
              </w:rPr>
            </w:pPr>
            <w:r w:rsidRPr="005F2F6B">
              <w:rPr>
                <w:rFonts w:eastAsia="Times New Roman"/>
              </w:rPr>
              <w:t>X-Response-Timestamp</w:t>
            </w:r>
          </w:p>
        </w:tc>
        <w:tc>
          <w:tcPr>
            <w:tcW w:w="6678" w:type="dxa"/>
          </w:tcPr>
          <w:p w14:paraId="4FE36BF6" w14:textId="1E1C7130" w:rsidR="005F2F6B" w:rsidRPr="005F2F6B" w:rsidRDefault="005F2F6B" w:rsidP="00B4297C">
            <w:pPr>
              <w:rPr>
                <w:rFonts w:eastAsia="Times New Roman"/>
              </w:rPr>
            </w:pPr>
            <w:r w:rsidRPr="005F2F6B">
              <w:rPr>
                <w:rFonts w:eastAsia="Times New Roman"/>
              </w:rPr>
              <w:t>Timestamp indicating when a response was created and sent.</w:t>
            </w:r>
          </w:p>
        </w:tc>
      </w:tr>
    </w:tbl>
    <w:p w14:paraId="54B01B47" w14:textId="48C256E2" w:rsidR="008F2CFE" w:rsidRDefault="008F2CFE" w:rsidP="008F2CFE">
      <w:pPr>
        <w:pStyle w:val="Heading2"/>
      </w:pPr>
      <w:r>
        <w:t>Response Messages</w:t>
      </w:r>
    </w:p>
    <w:p w14:paraId="7B42E81A" w14:textId="77777777" w:rsidR="00B3596A" w:rsidRPr="00132646" w:rsidRDefault="00B3596A" w:rsidP="00B3596A">
      <w:pPr>
        <w:pStyle w:val="Heading3"/>
        <w:spacing w:after="240"/>
      </w:pPr>
      <w:bookmarkStart w:id="0" w:name="_Toc86751487"/>
      <w:r w:rsidRPr="00132646">
        <w:t>Successful HTTP Status Codes</w:t>
      </w:r>
      <w:bookmarkEnd w:id="0"/>
    </w:p>
    <w:tbl>
      <w:tblPr>
        <w:tblStyle w:val="TableGrid"/>
        <w:tblW w:w="9576" w:type="dxa"/>
        <w:tblLook w:val="04A0" w:firstRow="1" w:lastRow="0" w:firstColumn="1" w:lastColumn="0" w:noHBand="0" w:noVBand="1"/>
      </w:tblPr>
      <w:tblGrid>
        <w:gridCol w:w="2394"/>
        <w:gridCol w:w="2934"/>
        <w:gridCol w:w="4248"/>
      </w:tblGrid>
      <w:tr w:rsidR="00B3596A" w14:paraId="4BED2C1E" w14:textId="77777777" w:rsidTr="00167299">
        <w:tc>
          <w:tcPr>
            <w:tcW w:w="2394" w:type="dxa"/>
          </w:tcPr>
          <w:p w14:paraId="361CF63B" w14:textId="77777777" w:rsidR="00B3596A" w:rsidRDefault="00B3596A" w:rsidP="00B3596A">
            <w:pPr>
              <w:spacing w:after="0"/>
            </w:pPr>
            <w:r>
              <w:t>HTTP Status Code</w:t>
            </w:r>
          </w:p>
        </w:tc>
        <w:tc>
          <w:tcPr>
            <w:tcW w:w="2934" w:type="dxa"/>
          </w:tcPr>
          <w:p w14:paraId="101EF5BA" w14:textId="77777777" w:rsidR="00B3596A" w:rsidRDefault="00B3596A" w:rsidP="00B3596A">
            <w:pPr>
              <w:spacing w:after="0"/>
            </w:pPr>
            <w:r>
              <w:t>HTTP Status Description</w:t>
            </w:r>
          </w:p>
        </w:tc>
        <w:tc>
          <w:tcPr>
            <w:tcW w:w="4248" w:type="dxa"/>
          </w:tcPr>
          <w:p w14:paraId="0EC58E34" w14:textId="77777777" w:rsidR="00B3596A" w:rsidRDefault="00B3596A" w:rsidP="00B3596A">
            <w:pPr>
              <w:spacing w:after="0"/>
            </w:pPr>
          </w:p>
        </w:tc>
      </w:tr>
      <w:tr w:rsidR="00B3596A" w14:paraId="1F51B15F" w14:textId="77777777" w:rsidTr="00167299">
        <w:tc>
          <w:tcPr>
            <w:tcW w:w="2394" w:type="dxa"/>
          </w:tcPr>
          <w:p w14:paraId="64C262D2" w14:textId="77777777" w:rsidR="00B3596A" w:rsidRDefault="00B3596A" w:rsidP="00B3596A">
            <w:pPr>
              <w:spacing w:after="0"/>
            </w:pPr>
            <w:r>
              <w:t>200</w:t>
            </w:r>
          </w:p>
        </w:tc>
        <w:tc>
          <w:tcPr>
            <w:tcW w:w="2934" w:type="dxa"/>
          </w:tcPr>
          <w:p w14:paraId="10561006" w14:textId="77777777" w:rsidR="00B3596A" w:rsidRDefault="00B3596A" w:rsidP="00B3596A">
            <w:pPr>
              <w:spacing w:after="0"/>
            </w:pPr>
            <w:r>
              <w:t>Ok</w:t>
            </w:r>
          </w:p>
        </w:tc>
        <w:tc>
          <w:tcPr>
            <w:tcW w:w="4248" w:type="dxa"/>
          </w:tcPr>
          <w:p w14:paraId="3FFE7169" w14:textId="3A505268" w:rsidR="00B3596A" w:rsidRDefault="00B3596A" w:rsidP="00B3596A">
            <w:pPr>
              <w:spacing w:after="0"/>
            </w:pPr>
            <w:r>
              <w:t>Successful request</w:t>
            </w:r>
          </w:p>
        </w:tc>
      </w:tr>
      <w:tr w:rsidR="00B3596A" w14:paraId="5F9B1656" w14:textId="77777777" w:rsidTr="00167299">
        <w:tc>
          <w:tcPr>
            <w:tcW w:w="2394" w:type="dxa"/>
          </w:tcPr>
          <w:p w14:paraId="1C0E5664" w14:textId="77777777" w:rsidR="00B3596A" w:rsidRDefault="00B3596A" w:rsidP="00B3596A">
            <w:pPr>
              <w:spacing w:after="0"/>
            </w:pPr>
            <w:r>
              <w:t>204</w:t>
            </w:r>
          </w:p>
        </w:tc>
        <w:tc>
          <w:tcPr>
            <w:tcW w:w="2934" w:type="dxa"/>
          </w:tcPr>
          <w:p w14:paraId="6D14FBBD" w14:textId="77777777" w:rsidR="00B3596A" w:rsidRDefault="00B3596A" w:rsidP="00B3596A">
            <w:pPr>
              <w:spacing w:after="0"/>
            </w:pPr>
            <w:r>
              <w:t>No Content</w:t>
            </w:r>
          </w:p>
        </w:tc>
        <w:tc>
          <w:tcPr>
            <w:tcW w:w="4248" w:type="dxa"/>
          </w:tcPr>
          <w:p w14:paraId="00AF4949" w14:textId="7BBA11C6" w:rsidR="00B3596A" w:rsidRDefault="00B3596A" w:rsidP="00B3596A">
            <w:pPr>
              <w:spacing w:after="0"/>
            </w:pPr>
            <w:r>
              <w:t>No content is found in the request body</w:t>
            </w:r>
          </w:p>
        </w:tc>
      </w:tr>
    </w:tbl>
    <w:p w14:paraId="42B00CC7" w14:textId="77777777" w:rsidR="00B3596A" w:rsidRDefault="00B3596A" w:rsidP="00B3596A"/>
    <w:p w14:paraId="76E70A4D" w14:textId="77777777" w:rsidR="00B3596A" w:rsidRPr="00132646" w:rsidRDefault="00B3596A" w:rsidP="00B3596A">
      <w:pPr>
        <w:pStyle w:val="Heading3"/>
        <w:spacing w:after="240"/>
      </w:pPr>
      <w:bookmarkStart w:id="1" w:name="_Toc62211811"/>
      <w:bookmarkStart w:id="2" w:name="_Toc86751488"/>
      <w:r w:rsidRPr="00132646">
        <w:lastRenderedPageBreak/>
        <w:t>Unsuccessful HTTP Status Codes</w:t>
      </w:r>
      <w:bookmarkEnd w:id="1"/>
      <w:bookmarkEnd w:id="2"/>
    </w:p>
    <w:tbl>
      <w:tblPr>
        <w:tblStyle w:val="TableGrid"/>
        <w:tblW w:w="0" w:type="auto"/>
        <w:tblLook w:val="04A0" w:firstRow="1" w:lastRow="0" w:firstColumn="1" w:lastColumn="0" w:noHBand="0" w:noVBand="1"/>
      </w:tblPr>
      <w:tblGrid>
        <w:gridCol w:w="1946"/>
        <w:gridCol w:w="2735"/>
        <w:gridCol w:w="4669"/>
      </w:tblGrid>
      <w:tr w:rsidR="00B3596A" w14:paraId="7B3B18B5" w14:textId="77777777" w:rsidTr="00B3596A">
        <w:tc>
          <w:tcPr>
            <w:tcW w:w="1946" w:type="dxa"/>
          </w:tcPr>
          <w:p w14:paraId="7B930878" w14:textId="77777777" w:rsidR="00B3596A" w:rsidRDefault="00B3596A" w:rsidP="00167299">
            <w:r>
              <w:t>HTTP Status Code</w:t>
            </w:r>
          </w:p>
        </w:tc>
        <w:tc>
          <w:tcPr>
            <w:tcW w:w="2735" w:type="dxa"/>
          </w:tcPr>
          <w:p w14:paraId="52B8EA04" w14:textId="77777777" w:rsidR="00B3596A" w:rsidRDefault="00B3596A" w:rsidP="00167299">
            <w:r>
              <w:t>HTTP Status Description</w:t>
            </w:r>
          </w:p>
        </w:tc>
        <w:tc>
          <w:tcPr>
            <w:tcW w:w="4669" w:type="dxa"/>
          </w:tcPr>
          <w:p w14:paraId="1AF67033" w14:textId="77777777" w:rsidR="00B3596A" w:rsidRDefault="00B3596A" w:rsidP="00167299"/>
        </w:tc>
      </w:tr>
      <w:tr w:rsidR="00B3596A" w14:paraId="01CE0940" w14:textId="77777777" w:rsidTr="00B3596A">
        <w:tc>
          <w:tcPr>
            <w:tcW w:w="1946" w:type="dxa"/>
          </w:tcPr>
          <w:p w14:paraId="252FE333" w14:textId="77777777" w:rsidR="00B3596A" w:rsidRDefault="00B3596A" w:rsidP="00167299">
            <w:r>
              <w:t>400</w:t>
            </w:r>
          </w:p>
        </w:tc>
        <w:tc>
          <w:tcPr>
            <w:tcW w:w="2735" w:type="dxa"/>
          </w:tcPr>
          <w:p w14:paraId="392BD05A" w14:textId="77777777" w:rsidR="00B3596A" w:rsidRDefault="00B3596A" w:rsidP="00167299">
            <w:r>
              <w:t>Bad Request</w:t>
            </w:r>
          </w:p>
        </w:tc>
        <w:tc>
          <w:tcPr>
            <w:tcW w:w="4669" w:type="dxa"/>
          </w:tcPr>
          <w:p w14:paraId="60E4E8B5" w14:textId="77777777" w:rsidR="00B3596A" w:rsidRDefault="00B3596A" w:rsidP="00B3596A">
            <w:pPr>
              <w:pStyle w:val="ListParagraph"/>
              <w:numPr>
                <w:ilvl w:val="0"/>
                <w:numId w:val="3"/>
              </w:numPr>
              <w:spacing w:after="0"/>
            </w:pPr>
            <w:r>
              <w:t>Malformed JSON</w:t>
            </w:r>
          </w:p>
          <w:p w14:paraId="48C043B1" w14:textId="77777777" w:rsidR="00B3596A" w:rsidRDefault="00B3596A" w:rsidP="00B3596A">
            <w:pPr>
              <w:pStyle w:val="ListParagraph"/>
              <w:numPr>
                <w:ilvl w:val="0"/>
                <w:numId w:val="3"/>
              </w:numPr>
              <w:spacing w:after="0"/>
            </w:pPr>
            <w:r>
              <w:t>Missing required fields</w:t>
            </w:r>
          </w:p>
          <w:p w14:paraId="5D50DA28" w14:textId="5F142A29" w:rsidR="00B3596A" w:rsidRDefault="00B3596A" w:rsidP="00F50D1E">
            <w:pPr>
              <w:pStyle w:val="ListParagraph"/>
              <w:numPr>
                <w:ilvl w:val="0"/>
                <w:numId w:val="3"/>
              </w:numPr>
              <w:spacing w:after="0"/>
            </w:pPr>
            <w:r>
              <w:t>Missing required headers</w:t>
            </w:r>
          </w:p>
        </w:tc>
      </w:tr>
      <w:tr w:rsidR="00B3596A" w14:paraId="04BE719E" w14:textId="77777777" w:rsidTr="00B3596A">
        <w:tc>
          <w:tcPr>
            <w:tcW w:w="1946" w:type="dxa"/>
          </w:tcPr>
          <w:p w14:paraId="5845921F" w14:textId="77777777" w:rsidR="00B3596A" w:rsidRDefault="00B3596A" w:rsidP="00167299">
            <w:r>
              <w:t>401</w:t>
            </w:r>
          </w:p>
        </w:tc>
        <w:tc>
          <w:tcPr>
            <w:tcW w:w="2735" w:type="dxa"/>
          </w:tcPr>
          <w:p w14:paraId="0003A01C" w14:textId="77777777" w:rsidR="00B3596A" w:rsidRDefault="00B3596A" w:rsidP="00167299">
            <w:r>
              <w:t>Unauthorized</w:t>
            </w:r>
          </w:p>
        </w:tc>
        <w:tc>
          <w:tcPr>
            <w:tcW w:w="4669" w:type="dxa"/>
          </w:tcPr>
          <w:p w14:paraId="031CD906" w14:textId="2FE78F68" w:rsidR="00B3596A" w:rsidRDefault="00B3596A" w:rsidP="00F50D1E">
            <w:r>
              <w:t>Missing, invalid or expired values in basic authentication header</w:t>
            </w:r>
          </w:p>
        </w:tc>
      </w:tr>
      <w:tr w:rsidR="00B3596A" w14:paraId="56C6A1CD" w14:textId="77777777" w:rsidTr="00B3596A">
        <w:tc>
          <w:tcPr>
            <w:tcW w:w="1946" w:type="dxa"/>
          </w:tcPr>
          <w:p w14:paraId="19197F9A" w14:textId="77777777" w:rsidR="00B3596A" w:rsidRDefault="00B3596A" w:rsidP="00167299">
            <w:r>
              <w:t>405</w:t>
            </w:r>
          </w:p>
        </w:tc>
        <w:tc>
          <w:tcPr>
            <w:tcW w:w="2735" w:type="dxa"/>
          </w:tcPr>
          <w:p w14:paraId="0240E475" w14:textId="77777777" w:rsidR="00B3596A" w:rsidRDefault="00B3596A" w:rsidP="00167299">
            <w:r>
              <w:t>Method not allowed</w:t>
            </w:r>
          </w:p>
        </w:tc>
        <w:tc>
          <w:tcPr>
            <w:tcW w:w="4669" w:type="dxa"/>
          </w:tcPr>
          <w:p w14:paraId="3DCC041D" w14:textId="03EA3044" w:rsidR="00B3596A" w:rsidRDefault="00B3596A" w:rsidP="00F50D1E">
            <w:r>
              <w:t>Invalid HTTP method in request</w:t>
            </w:r>
          </w:p>
        </w:tc>
      </w:tr>
      <w:tr w:rsidR="00B3596A" w14:paraId="4A548A96" w14:textId="77777777" w:rsidTr="00B3596A">
        <w:tc>
          <w:tcPr>
            <w:tcW w:w="1946" w:type="dxa"/>
          </w:tcPr>
          <w:p w14:paraId="1D3A2A70" w14:textId="77777777" w:rsidR="00B3596A" w:rsidRDefault="00B3596A" w:rsidP="00167299">
            <w:r>
              <w:t>422</w:t>
            </w:r>
          </w:p>
        </w:tc>
        <w:tc>
          <w:tcPr>
            <w:tcW w:w="2735" w:type="dxa"/>
          </w:tcPr>
          <w:p w14:paraId="5B7AD2EB" w14:textId="77777777" w:rsidR="00B3596A" w:rsidRDefault="00B3596A" w:rsidP="00167299">
            <w:proofErr w:type="spellStart"/>
            <w:r w:rsidRPr="000C5356">
              <w:t>Unprocessable</w:t>
            </w:r>
            <w:proofErr w:type="spellEnd"/>
            <w:r>
              <w:t xml:space="preserve"> Entity</w:t>
            </w:r>
          </w:p>
        </w:tc>
        <w:tc>
          <w:tcPr>
            <w:tcW w:w="4669" w:type="dxa"/>
          </w:tcPr>
          <w:p w14:paraId="4D1F7190" w14:textId="29021FA6" w:rsidR="00B3596A" w:rsidRDefault="00B3596A" w:rsidP="00F50D1E">
            <w:r>
              <w:t xml:space="preserve">JSON is correct and passes </w:t>
            </w:r>
            <w:proofErr w:type="gramStart"/>
            <w:r>
              <w:t>validation</w:t>
            </w:r>
            <w:proofErr w:type="gramEnd"/>
            <w:r>
              <w:t xml:space="preserve"> but field values make the request invalid; ex. attempting to insert a record that already exists.</w:t>
            </w:r>
          </w:p>
        </w:tc>
      </w:tr>
      <w:tr w:rsidR="00B3596A" w14:paraId="6515AE77" w14:textId="77777777" w:rsidTr="00B3596A">
        <w:tc>
          <w:tcPr>
            <w:tcW w:w="1946" w:type="dxa"/>
          </w:tcPr>
          <w:p w14:paraId="15D43295" w14:textId="77777777" w:rsidR="00B3596A" w:rsidRDefault="00B3596A" w:rsidP="00167299">
            <w:r>
              <w:t>500</w:t>
            </w:r>
          </w:p>
        </w:tc>
        <w:tc>
          <w:tcPr>
            <w:tcW w:w="2735" w:type="dxa"/>
          </w:tcPr>
          <w:p w14:paraId="08A532A8" w14:textId="77777777" w:rsidR="00B3596A" w:rsidRDefault="00B3596A" w:rsidP="00167299">
            <w:r>
              <w:t>Interval Server Error</w:t>
            </w:r>
          </w:p>
        </w:tc>
        <w:tc>
          <w:tcPr>
            <w:tcW w:w="4669" w:type="dxa"/>
          </w:tcPr>
          <w:p w14:paraId="26A6B90B" w14:textId="6CDC1A26" w:rsidR="00B3596A" w:rsidRDefault="00B3596A" w:rsidP="00F50D1E">
            <w:r>
              <w:t>An error with the application server or API process has occurred which should be reported to ASP Support.</w:t>
            </w:r>
          </w:p>
        </w:tc>
      </w:tr>
      <w:tr w:rsidR="00B3596A" w14:paraId="18C15014" w14:textId="77777777" w:rsidTr="00B3596A">
        <w:tc>
          <w:tcPr>
            <w:tcW w:w="1946" w:type="dxa"/>
          </w:tcPr>
          <w:p w14:paraId="0BD2F269" w14:textId="77777777" w:rsidR="00B3596A" w:rsidRDefault="00B3596A" w:rsidP="00167299">
            <w:r>
              <w:t>503</w:t>
            </w:r>
          </w:p>
        </w:tc>
        <w:tc>
          <w:tcPr>
            <w:tcW w:w="2735" w:type="dxa"/>
          </w:tcPr>
          <w:p w14:paraId="36AA5E31" w14:textId="77777777" w:rsidR="00B3596A" w:rsidRDefault="00B3596A" w:rsidP="00167299">
            <w:r>
              <w:t>Service Unavailable</w:t>
            </w:r>
          </w:p>
        </w:tc>
        <w:tc>
          <w:tcPr>
            <w:tcW w:w="4669" w:type="dxa"/>
          </w:tcPr>
          <w:p w14:paraId="4527890B" w14:textId="21A40271" w:rsidR="00B3596A" w:rsidRDefault="00B3596A" w:rsidP="00F50D1E">
            <w:r>
              <w:t>Strategy is locked</w:t>
            </w:r>
          </w:p>
        </w:tc>
      </w:tr>
    </w:tbl>
    <w:p w14:paraId="4BFB21E4" w14:textId="77777777" w:rsidR="00911ADF" w:rsidRDefault="00911ADF" w:rsidP="005C4447">
      <w:pPr>
        <w:rPr>
          <w:sz w:val="22"/>
        </w:rPr>
      </w:pPr>
    </w:p>
    <w:p w14:paraId="586FB5DE" w14:textId="77777777" w:rsidR="00F50D1E" w:rsidRDefault="00F50D1E" w:rsidP="001E7C2A">
      <w:pPr>
        <w:pStyle w:val="Heading2"/>
        <w:sectPr w:rsidR="00F50D1E">
          <w:pgSz w:w="12240" w:h="15840"/>
          <w:pgMar w:top="1440" w:right="1440" w:bottom="1440" w:left="1440" w:header="720" w:footer="720" w:gutter="0"/>
          <w:cols w:space="720"/>
          <w:docGrid w:linePitch="360"/>
        </w:sectPr>
      </w:pPr>
    </w:p>
    <w:p w14:paraId="05E7FC61" w14:textId="61097263" w:rsidR="008F2CFE" w:rsidRDefault="00B278C5" w:rsidP="00B278C5">
      <w:pPr>
        <w:pStyle w:val="Heading2"/>
      </w:pPr>
      <w:r>
        <w:lastRenderedPageBreak/>
        <w:t>Security</w:t>
      </w:r>
    </w:p>
    <w:p w14:paraId="5D606DCD" w14:textId="0909D485" w:rsidR="00BD24BB" w:rsidRPr="00BD24BB" w:rsidRDefault="00BD24BB" w:rsidP="00BD24BB">
      <w:pPr>
        <w:spacing w:after="0" w:line="240" w:lineRule="auto"/>
        <w:rPr>
          <w:rFonts w:ascii="Calibri" w:eastAsia="Times New Roman" w:hAnsi="Calibri" w:cs="Times New Roman"/>
          <w:sz w:val="24"/>
          <w:szCs w:val="24"/>
        </w:rPr>
      </w:pPr>
      <w:r w:rsidRPr="00BD24BB">
        <w:rPr>
          <w:rFonts w:ascii="Calibri" w:eastAsia="Times New Roman" w:hAnsi="Calibri" w:cs="Times New Roman"/>
          <w:sz w:val="24"/>
          <w:szCs w:val="24"/>
        </w:rPr>
        <w:t xml:space="preserve">User ID </w:t>
      </w:r>
      <w:r>
        <w:rPr>
          <w:rFonts w:ascii="Calibri" w:eastAsia="Times New Roman" w:hAnsi="Calibri" w:cs="Times New Roman"/>
          <w:sz w:val="24"/>
          <w:szCs w:val="24"/>
        </w:rPr>
        <w:t xml:space="preserve">performing the upload </w:t>
      </w:r>
      <w:r w:rsidRPr="00BD24BB">
        <w:rPr>
          <w:rFonts w:ascii="Calibri" w:eastAsia="Times New Roman" w:hAnsi="Calibri" w:cs="Times New Roman"/>
          <w:sz w:val="24"/>
          <w:szCs w:val="24"/>
        </w:rPr>
        <w:t>should be a valid Strategy user where password is not expired.</w:t>
      </w:r>
    </w:p>
    <w:p w14:paraId="5761447D" w14:textId="77777777" w:rsidR="00BD24BB" w:rsidRPr="00BD24BB" w:rsidRDefault="00BD24BB" w:rsidP="00BD24BB">
      <w:pPr>
        <w:spacing w:after="0" w:line="240" w:lineRule="auto"/>
        <w:rPr>
          <w:rFonts w:ascii="Calibri" w:eastAsia="Times New Roman" w:hAnsi="Calibri" w:cs="Times New Roman"/>
          <w:sz w:val="24"/>
          <w:szCs w:val="24"/>
        </w:rPr>
      </w:pPr>
    </w:p>
    <w:p w14:paraId="489A3EC1" w14:textId="091FFF59" w:rsidR="00E65AA8" w:rsidRDefault="00BD24BB" w:rsidP="00BD24BB">
      <w:pPr>
        <w:spacing w:after="0" w:line="240" w:lineRule="auto"/>
        <w:rPr>
          <w:rFonts w:ascii="Calibri" w:eastAsia="Times New Roman" w:hAnsi="Calibri" w:cs="Times New Roman"/>
          <w:sz w:val="24"/>
          <w:szCs w:val="24"/>
        </w:rPr>
      </w:pPr>
      <w:r w:rsidRPr="00BD24BB">
        <w:rPr>
          <w:rFonts w:ascii="Calibri" w:eastAsia="Times New Roman" w:hAnsi="Calibri" w:cs="Times New Roman"/>
          <w:sz w:val="24"/>
          <w:szCs w:val="24"/>
        </w:rPr>
        <w:t xml:space="preserve">User ID should have </w:t>
      </w:r>
      <w:proofErr w:type="gramStart"/>
      <w:r w:rsidRPr="00BD24BB">
        <w:rPr>
          <w:rFonts w:ascii="Calibri" w:eastAsia="Times New Roman" w:hAnsi="Calibri" w:cs="Times New Roman"/>
          <w:sz w:val="24"/>
          <w:szCs w:val="24"/>
        </w:rPr>
        <w:t>execute</w:t>
      </w:r>
      <w:proofErr w:type="gramEnd"/>
      <w:r w:rsidRPr="00BD24BB">
        <w:rPr>
          <w:rFonts w:ascii="Calibri" w:eastAsia="Times New Roman" w:hAnsi="Calibri" w:cs="Times New Roman"/>
          <w:sz w:val="24"/>
          <w:szCs w:val="24"/>
        </w:rPr>
        <w:t xml:space="preserve"> authority on “Strategy APIs [W]” </w:t>
      </w:r>
      <w:r w:rsidR="005B1A7D">
        <w:rPr>
          <w:rFonts w:ascii="Calibri" w:eastAsia="Times New Roman" w:hAnsi="Calibri" w:cs="Times New Roman"/>
          <w:sz w:val="24"/>
          <w:szCs w:val="24"/>
        </w:rPr>
        <w:t>and</w:t>
      </w:r>
      <w:r w:rsidRPr="00BD24BB">
        <w:rPr>
          <w:rFonts w:ascii="Calibri" w:eastAsia="Times New Roman" w:hAnsi="Calibri" w:cs="Times New Roman"/>
          <w:sz w:val="24"/>
          <w:szCs w:val="24"/>
        </w:rPr>
        <w:t xml:space="preserve"> </w:t>
      </w:r>
      <w:r w:rsidR="005B1A7D">
        <w:rPr>
          <w:rFonts w:ascii="Calibri" w:eastAsia="Times New Roman" w:hAnsi="Calibri" w:cs="Times New Roman"/>
          <w:sz w:val="24"/>
          <w:szCs w:val="24"/>
        </w:rPr>
        <w:t>W</w:t>
      </w:r>
      <w:r w:rsidRPr="00BD24BB">
        <w:rPr>
          <w:rFonts w:ascii="Calibri" w:eastAsia="Times New Roman" w:hAnsi="Calibri" w:cs="Times New Roman"/>
          <w:sz w:val="24"/>
          <w:szCs w:val="24"/>
        </w:rPr>
        <w:t>rite authority on “</w:t>
      </w:r>
      <w:r w:rsidR="00612963">
        <w:rPr>
          <w:rFonts w:ascii="Calibri" w:eastAsia="Times New Roman" w:hAnsi="Calibri" w:cs="Times New Roman"/>
          <w:sz w:val="24"/>
          <w:szCs w:val="24"/>
        </w:rPr>
        <w:t>Regular Payment API</w:t>
      </w:r>
      <w:r w:rsidRPr="00BD24BB">
        <w:rPr>
          <w:rFonts w:ascii="Calibri" w:eastAsia="Times New Roman" w:hAnsi="Calibri" w:cs="Times New Roman"/>
          <w:sz w:val="24"/>
          <w:szCs w:val="24"/>
        </w:rPr>
        <w:t xml:space="preserve"> [W]” task ID (1900</w:t>
      </w:r>
      <w:r w:rsidR="00C30E26">
        <w:rPr>
          <w:rFonts w:ascii="Calibri" w:eastAsia="Times New Roman" w:hAnsi="Calibri" w:cs="Times New Roman"/>
          <w:sz w:val="24"/>
          <w:szCs w:val="24"/>
        </w:rPr>
        <w:t>7</w:t>
      </w:r>
      <w:r w:rsidRPr="00BD24BB">
        <w:rPr>
          <w:rFonts w:ascii="Calibri" w:eastAsia="Times New Roman" w:hAnsi="Calibri" w:cs="Times New Roman"/>
          <w:sz w:val="24"/>
          <w:szCs w:val="24"/>
        </w:rPr>
        <w:t>0)</w:t>
      </w:r>
      <w:r w:rsidR="005B1A7D">
        <w:rPr>
          <w:rFonts w:ascii="Calibri" w:eastAsia="Times New Roman" w:hAnsi="Calibri" w:cs="Times New Roman"/>
          <w:sz w:val="24"/>
          <w:szCs w:val="24"/>
        </w:rPr>
        <w:t>.</w:t>
      </w:r>
    </w:p>
    <w:p w14:paraId="506296F7" w14:textId="77777777" w:rsidR="00E65AA8" w:rsidRDefault="00E65AA8" w:rsidP="00BD24BB">
      <w:pPr>
        <w:spacing w:after="0" w:line="240" w:lineRule="auto"/>
        <w:rPr>
          <w:rFonts w:ascii="Calibri" w:eastAsia="Times New Roman" w:hAnsi="Calibri" w:cs="Times New Roman"/>
          <w:sz w:val="24"/>
          <w:szCs w:val="24"/>
        </w:rPr>
      </w:pPr>
    </w:p>
    <w:tbl>
      <w:tblPr>
        <w:tblStyle w:val="TableGrid"/>
        <w:tblW w:w="0" w:type="auto"/>
        <w:tblLook w:val="04A0" w:firstRow="1" w:lastRow="0" w:firstColumn="1" w:lastColumn="0" w:noHBand="0" w:noVBand="1"/>
      </w:tblPr>
      <w:tblGrid>
        <w:gridCol w:w="6371"/>
        <w:gridCol w:w="6579"/>
      </w:tblGrid>
      <w:tr w:rsidR="00684FEA" w14:paraId="60DBA54B" w14:textId="77777777" w:rsidTr="00684FEA">
        <w:tc>
          <w:tcPr>
            <w:tcW w:w="6579" w:type="dxa"/>
          </w:tcPr>
          <w:p w14:paraId="4E727FE6" w14:textId="76AA45D4" w:rsidR="00E65AA8" w:rsidRDefault="00684FEA" w:rsidP="00BD24BB">
            <w:pPr>
              <w:spacing w:after="0" w:line="240" w:lineRule="auto"/>
              <w:rPr>
                <w:rFonts w:ascii="Calibri" w:eastAsia="Times New Roman" w:hAnsi="Calibri" w:cs="Times New Roman"/>
                <w:sz w:val="24"/>
                <w:szCs w:val="24"/>
              </w:rPr>
            </w:pPr>
            <w:r>
              <w:rPr>
                <w:noProof/>
              </w:rPr>
              <w:drawing>
                <wp:inline distT="0" distB="0" distL="0" distR="0" wp14:anchorId="7D45D145" wp14:editId="7A7A3C9F">
                  <wp:extent cx="3942004" cy="2545080"/>
                  <wp:effectExtent l="0" t="0" r="1905" b="7620"/>
                  <wp:docPr id="2029973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973215" name=""/>
                          <pic:cNvPicPr/>
                        </pic:nvPicPr>
                        <pic:blipFill>
                          <a:blip r:embed="rId17"/>
                          <a:stretch>
                            <a:fillRect/>
                          </a:stretch>
                        </pic:blipFill>
                        <pic:spPr>
                          <a:xfrm>
                            <a:off x="0" y="0"/>
                            <a:ext cx="3958673" cy="2555842"/>
                          </a:xfrm>
                          <a:prstGeom prst="rect">
                            <a:avLst/>
                          </a:prstGeom>
                        </pic:spPr>
                      </pic:pic>
                    </a:graphicData>
                  </a:graphic>
                </wp:inline>
              </w:drawing>
            </w:r>
          </w:p>
        </w:tc>
        <w:tc>
          <w:tcPr>
            <w:tcW w:w="6371" w:type="dxa"/>
          </w:tcPr>
          <w:p w14:paraId="19A16CE7" w14:textId="492DE988" w:rsidR="00E65AA8" w:rsidRDefault="00684FEA" w:rsidP="00F51021">
            <w:pPr>
              <w:spacing w:after="0" w:line="240" w:lineRule="auto"/>
              <w:jc w:val="center"/>
              <w:rPr>
                <w:rFonts w:ascii="Calibri" w:eastAsia="Times New Roman" w:hAnsi="Calibri" w:cs="Times New Roman"/>
                <w:sz w:val="24"/>
                <w:szCs w:val="24"/>
              </w:rPr>
            </w:pPr>
            <w:r>
              <w:rPr>
                <w:noProof/>
              </w:rPr>
              <w:drawing>
                <wp:inline distT="0" distB="0" distL="0" distR="0" wp14:anchorId="0164E56B" wp14:editId="16C1F9A3">
                  <wp:extent cx="4074979" cy="2674620"/>
                  <wp:effectExtent l="0" t="0" r="1905" b="0"/>
                  <wp:docPr id="188391134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911346" name="Picture 1" descr="A screenshot of a computer&#10;&#10;Description automatically generated"/>
                          <pic:cNvPicPr/>
                        </pic:nvPicPr>
                        <pic:blipFill>
                          <a:blip r:embed="rId18"/>
                          <a:stretch>
                            <a:fillRect/>
                          </a:stretch>
                        </pic:blipFill>
                        <pic:spPr>
                          <a:xfrm>
                            <a:off x="0" y="0"/>
                            <a:ext cx="4079357" cy="2677494"/>
                          </a:xfrm>
                          <a:prstGeom prst="rect">
                            <a:avLst/>
                          </a:prstGeom>
                        </pic:spPr>
                      </pic:pic>
                    </a:graphicData>
                  </a:graphic>
                </wp:inline>
              </w:drawing>
            </w:r>
          </w:p>
        </w:tc>
      </w:tr>
    </w:tbl>
    <w:p w14:paraId="6EFCB13F" w14:textId="3A3282DF" w:rsidR="005C4447" w:rsidRDefault="005C4447" w:rsidP="00531FDC">
      <w:pPr>
        <w:rPr>
          <w:sz w:val="22"/>
        </w:rPr>
      </w:pPr>
    </w:p>
    <w:sectPr w:rsidR="005C4447" w:rsidSect="00183882">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B144" w14:textId="77777777" w:rsidR="00295138" w:rsidRDefault="00295138" w:rsidP="004419AF">
      <w:pPr>
        <w:spacing w:after="0" w:line="240" w:lineRule="auto"/>
      </w:pPr>
      <w:r>
        <w:separator/>
      </w:r>
    </w:p>
  </w:endnote>
  <w:endnote w:type="continuationSeparator" w:id="0">
    <w:p w14:paraId="106A4226" w14:textId="77777777" w:rsidR="00295138" w:rsidRDefault="00295138" w:rsidP="0044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D4B8" w14:textId="77777777" w:rsidR="000B6F01" w:rsidRDefault="000B6F01" w:rsidP="00A57351">
    <w:pPr>
      <w:pStyle w:val="Footer"/>
    </w:pPr>
    <w:r>
      <w:rPr>
        <w:noProof/>
      </w:rPr>
      <mc:AlternateContent>
        <mc:Choice Requires="wps">
          <w:drawing>
            <wp:anchor distT="0" distB="0" distL="114300" distR="114300" simplePos="0" relativeHeight="251665408" behindDoc="0" locked="0" layoutInCell="1" allowOverlap="1" wp14:anchorId="3231203D" wp14:editId="21AE8BF2">
              <wp:simplePos x="0" y="0"/>
              <wp:positionH relativeFrom="column">
                <wp:posOffset>0</wp:posOffset>
              </wp:positionH>
              <wp:positionV relativeFrom="paragraph">
                <wp:posOffset>-27305</wp:posOffset>
              </wp:positionV>
              <wp:extent cx="6431280" cy="0"/>
              <wp:effectExtent l="0" t="19050" r="7620" b="19050"/>
              <wp:wrapNone/>
              <wp:docPr id="8" name="Straight Connector 8"/>
              <wp:cNvGraphicFramePr/>
              <a:graphic xmlns:a="http://schemas.openxmlformats.org/drawingml/2006/main">
                <a:graphicData uri="http://schemas.microsoft.com/office/word/2010/wordprocessingShape">
                  <wps:wsp>
                    <wps:cNvCnPr/>
                    <wps:spPr>
                      <a:xfrm>
                        <a:off x="0" y="0"/>
                        <a:ext cx="643128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860541"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pt" to="506.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" strokecolor="#f26000 [3044]" strokeweight="3pt"/>
          </w:pict>
        </mc:Fallback>
      </mc:AlternateContent>
    </w:r>
    <w:r>
      <w:fldChar w:fldCharType="begin"/>
    </w:r>
    <w:r>
      <w:instrText xml:space="preserve"> PAGE   \* MERGEFORMAT </w:instrText>
    </w:r>
    <w:r>
      <w:fldChar w:fldCharType="separate"/>
    </w:r>
    <w:r>
      <w:rPr>
        <w:noProof/>
      </w:rPr>
      <w:t>2</w:t>
    </w:r>
    <w:r>
      <w:rPr>
        <w:noProof/>
      </w:rPr>
      <w:fldChar w:fldCharType="end"/>
    </w:r>
  </w:p>
  <w:p w14:paraId="4754787A" w14:textId="77777777" w:rsidR="000B6F01" w:rsidRDefault="000B6F01" w:rsidP="00A57351">
    <w:pPr>
      <w:pStyle w:val="Footer"/>
      <w:tabs>
        <w:tab w:val="clear" w:pos="9360"/>
        <w:tab w:val="right" w:pos="9720"/>
      </w:tabs>
    </w:pPr>
    <w:r>
      <w:fldChar w:fldCharType="begin"/>
    </w:r>
    <w:r>
      <w:instrText xml:space="preserve"> TITLE  \* FirstCap  \* MERGEFORMAT </w:instrText>
    </w:r>
    <w:r>
      <w:fldChar w:fldCharType="end"/>
    </w:r>
    <w:r>
      <w:t>Release 17 Update 7</w:t>
    </w:r>
    <w:r>
      <w:tab/>
    </w:r>
    <w:r>
      <w:tab/>
    </w:r>
    <w:r>
      <w:fldChar w:fldCharType="begin"/>
    </w:r>
    <w:r>
      <w:instrText xml:space="preserve"> TITLE  \* FirstCap  \* MERGEFORMAT </w:instrText>
    </w:r>
    <w:r>
      <w:fldChar w:fldCharType="end"/>
    </w:r>
  </w:p>
  <w:p w14:paraId="0E9EADCD" w14:textId="77777777" w:rsidR="000B6F01" w:rsidRDefault="000B6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BC1C" w14:textId="77777777" w:rsidR="00E3384A" w:rsidRDefault="00E3384A" w:rsidP="004419AF">
    <w:pPr>
      <w:pStyle w:val="Footer"/>
      <w:jc w:val="right"/>
    </w:pPr>
  </w:p>
  <w:p w14:paraId="5C5234F1" w14:textId="77777777" w:rsidR="004419AF" w:rsidRDefault="004419AF" w:rsidP="000B6F01">
    <w:pPr>
      <w:pStyle w:val="Footer"/>
      <w:pBdr>
        <w:top w:val="single" w:sz="18" w:space="1" w:color="FF6600" w:themeColor="accent1"/>
      </w:pBdr>
      <w:tabs>
        <w:tab w:val="clear" w:pos="9360"/>
        <w:tab w:val="right" w:pos="10080"/>
      </w:tabs>
    </w:pPr>
    <w:r>
      <w:fldChar w:fldCharType="begin"/>
    </w:r>
    <w:r>
      <w:instrText xml:space="preserve"> TITLE  \* FirstCap  \* MERGEFORMAT </w:instrText>
    </w:r>
    <w:r>
      <w:fldChar w:fldCharType="end"/>
    </w:r>
    <w:r>
      <w:tab/>
    </w:r>
    <w:r w:rsidR="000B6F01">
      <w:fldChar w:fldCharType="begin"/>
    </w:r>
    <w:r w:rsidR="000B6F01">
      <w:instrText xml:space="preserve"> PAGE   \* MERGEFORMAT </w:instrText>
    </w:r>
    <w:r w:rsidR="000B6F01">
      <w:fldChar w:fldCharType="separate"/>
    </w:r>
    <w:r w:rsidR="00AF1540">
      <w:rPr>
        <w:noProof/>
      </w:rPr>
      <w:t>5</w:t>
    </w:r>
    <w:r w:rsidR="000B6F01">
      <w:rPr>
        <w:noProof/>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A575" w14:textId="77777777" w:rsidR="000B6F01" w:rsidRPr="000B6F01" w:rsidRDefault="000B6F01" w:rsidP="000B6F01">
    <w:pPr>
      <w:pStyle w:val="Footer"/>
      <w:pBdr>
        <w:top w:val="single" w:sz="18" w:space="1" w:color="FF6600" w:themeColor="accent1"/>
      </w:pBd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B28C" w14:textId="77777777" w:rsidR="00295138" w:rsidRDefault="00295138" w:rsidP="004419AF">
      <w:pPr>
        <w:spacing w:after="0" w:line="240" w:lineRule="auto"/>
      </w:pPr>
      <w:r>
        <w:separator/>
      </w:r>
    </w:p>
  </w:footnote>
  <w:footnote w:type="continuationSeparator" w:id="0">
    <w:p w14:paraId="01EE7C4B" w14:textId="77777777" w:rsidR="00295138" w:rsidRDefault="00295138" w:rsidP="0044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4A89" w14:textId="77777777" w:rsidR="000B6F01" w:rsidRDefault="000B6F01" w:rsidP="00A57351">
    <w:pPr>
      <w:pStyle w:val="Header"/>
    </w:pPr>
    <w:r>
      <w:rPr>
        <w:noProof/>
      </w:rPr>
      <w:drawing>
        <wp:inline distT="0" distB="0" distL="0" distR="0" wp14:anchorId="19B232A4" wp14:editId="644D8CED">
          <wp:extent cx="1371600" cy="2560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acken-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56032"/>
                  </a:xfrm>
                  <a:prstGeom prst="rect">
                    <a:avLst/>
                  </a:prstGeom>
                </pic:spPr>
              </pic:pic>
            </a:graphicData>
          </a:graphic>
        </wp:inline>
      </w:drawing>
    </w:r>
  </w:p>
  <w:p w14:paraId="0E202BC9" w14:textId="77777777" w:rsidR="000B6F01" w:rsidRDefault="000B6F01">
    <w:pPr>
      <w:pStyle w:val="Header"/>
    </w:pPr>
    <w:r>
      <w:rPr>
        <w:noProof/>
      </w:rPr>
      <mc:AlternateContent>
        <mc:Choice Requires="wps">
          <w:drawing>
            <wp:anchor distT="0" distB="0" distL="114300" distR="114300" simplePos="0" relativeHeight="251663360" behindDoc="0" locked="0" layoutInCell="1" allowOverlap="1" wp14:anchorId="0E2447A7" wp14:editId="20DD8632">
              <wp:simplePos x="0" y="0"/>
              <wp:positionH relativeFrom="column">
                <wp:posOffset>-38100</wp:posOffset>
              </wp:positionH>
              <wp:positionV relativeFrom="paragraph">
                <wp:posOffset>41910</wp:posOffset>
              </wp:positionV>
              <wp:extent cx="6431280" cy="0"/>
              <wp:effectExtent l="0" t="19050" r="7620" b="19050"/>
              <wp:wrapNone/>
              <wp:docPr id="4" name="Straight Connector 4"/>
              <wp:cNvGraphicFramePr/>
              <a:graphic xmlns:a="http://schemas.openxmlformats.org/drawingml/2006/main">
                <a:graphicData uri="http://schemas.microsoft.com/office/word/2010/wordprocessingShape">
                  <wps:wsp>
                    <wps:cNvCnPr/>
                    <wps:spPr>
                      <a:xfrm>
                        <a:off x="0" y="0"/>
                        <a:ext cx="643128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C2C4AA"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3pt" to="503.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" strokecolor="#f26000 [3044]"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521" w14:textId="77777777" w:rsidR="000B6F01" w:rsidRDefault="000B6F01" w:rsidP="000B6F01">
    <w:pPr>
      <w:pStyle w:val="Header"/>
      <w:pBdr>
        <w:bottom w:val="single" w:sz="18" w:space="1" w:color="FF6600" w:themeColor="accent1"/>
      </w:pBdr>
      <w:jc w:val="right"/>
    </w:pPr>
    <w:r>
      <w:rPr>
        <w:noProof/>
      </w:rPr>
      <w:drawing>
        <wp:inline distT="0" distB="0" distL="0" distR="0" wp14:anchorId="6D71EC4D" wp14:editId="46833265">
          <wp:extent cx="1371600" cy="2560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acken-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560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4966" w14:textId="77777777" w:rsidR="000B6F01" w:rsidRDefault="000B6F01" w:rsidP="000B6F01">
    <w:pPr>
      <w:pStyle w:val="Footer"/>
      <w:pBdr>
        <w:bottom w:val="single" w:sz="18" w:space="1" w:color="FF6600" w:themeColor="accent1"/>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639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25C05"/>
    <w:multiLevelType w:val="hybridMultilevel"/>
    <w:tmpl w:val="C504DF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7865270"/>
    <w:multiLevelType w:val="hybridMultilevel"/>
    <w:tmpl w:val="CAE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93EAC"/>
    <w:multiLevelType w:val="hybridMultilevel"/>
    <w:tmpl w:val="022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206828">
    <w:abstractNumId w:val="0"/>
  </w:num>
  <w:num w:numId="2" w16cid:durableId="11956589">
    <w:abstractNumId w:val="1"/>
  </w:num>
  <w:num w:numId="3" w16cid:durableId="2139563568">
    <w:abstractNumId w:val="3"/>
  </w:num>
  <w:num w:numId="4" w16cid:durableId="1743328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47"/>
    <w:rsid w:val="000102A7"/>
    <w:rsid w:val="000227AC"/>
    <w:rsid w:val="000332C9"/>
    <w:rsid w:val="000435AC"/>
    <w:rsid w:val="00065663"/>
    <w:rsid w:val="0007111D"/>
    <w:rsid w:val="00076195"/>
    <w:rsid w:val="000823E3"/>
    <w:rsid w:val="00082787"/>
    <w:rsid w:val="00082A74"/>
    <w:rsid w:val="0009407C"/>
    <w:rsid w:val="000B6F01"/>
    <w:rsid w:val="000F3A7B"/>
    <w:rsid w:val="00125037"/>
    <w:rsid w:val="00131A76"/>
    <w:rsid w:val="00167B84"/>
    <w:rsid w:val="001806F5"/>
    <w:rsid w:val="00183882"/>
    <w:rsid w:val="00185099"/>
    <w:rsid w:val="00192507"/>
    <w:rsid w:val="00193A67"/>
    <w:rsid w:val="001A014A"/>
    <w:rsid w:val="001E7C2A"/>
    <w:rsid w:val="00204117"/>
    <w:rsid w:val="0021444A"/>
    <w:rsid w:val="002244C7"/>
    <w:rsid w:val="00226DF2"/>
    <w:rsid w:val="002416A3"/>
    <w:rsid w:val="0028480C"/>
    <w:rsid w:val="002878B8"/>
    <w:rsid w:val="00295138"/>
    <w:rsid w:val="002A6B0B"/>
    <w:rsid w:val="002B10CD"/>
    <w:rsid w:val="002D3E42"/>
    <w:rsid w:val="0030136B"/>
    <w:rsid w:val="00301DD5"/>
    <w:rsid w:val="00304329"/>
    <w:rsid w:val="00326946"/>
    <w:rsid w:val="00340435"/>
    <w:rsid w:val="00341DF0"/>
    <w:rsid w:val="00356BED"/>
    <w:rsid w:val="00370693"/>
    <w:rsid w:val="00374CE2"/>
    <w:rsid w:val="00375C18"/>
    <w:rsid w:val="00382315"/>
    <w:rsid w:val="003915E2"/>
    <w:rsid w:val="00392B2F"/>
    <w:rsid w:val="003A5574"/>
    <w:rsid w:val="003B5A26"/>
    <w:rsid w:val="003B69E2"/>
    <w:rsid w:val="003E5940"/>
    <w:rsid w:val="003E711C"/>
    <w:rsid w:val="00406EA6"/>
    <w:rsid w:val="00413107"/>
    <w:rsid w:val="00414108"/>
    <w:rsid w:val="00415EA0"/>
    <w:rsid w:val="0041760E"/>
    <w:rsid w:val="00440C2A"/>
    <w:rsid w:val="004419AF"/>
    <w:rsid w:val="00445BCE"/>
    <w:rsid w:val="004640E3"/>
    <w:rsid w:val="0046673D"/>
    <w:rsid w:val="00470446"/>
    <w:rsid w:val="00491A31"/>
    <w:rsid w:val="004A7BDC"/>
    <w:rsid w:val="00531359"/>
    <w:rsid w:val="00531FDC"/>
    <w:rsid w:val="00533F8D"/>
    <w:rsid w:val="00563FEF"/>
    <w:rsid w:val="0057004A"/>
    <w:rsid w:val="00577B20"/>
    <w:rsid w:val="005856F4"/>
    <w:rsid w:val="005B1A7D"/>
    <w:rsid w:val="005C4447"/>
    <w:rsid w:val="005E0621"/>
    <w:rsid w:val="005F2F6B"/>
    <w:rsid w:val="00600AF5"/>
    <w:rsid w:val="006072C0"/>
    <w:rsid w:val="00612963"/>
    <w:rsid w:val="006272EE"/>
    <w:rsid w:val="00654101"/>
    <w:rsid w:val="00665113"/>
    <w:rsid w:val="00666437"/>
    <w:rsid w:val="006769A3"/>
    <w:rsid w:val="00684FEA"/>
    <w:rsid w:val="00685F47"/>
    <w:rsid w:val="006A1DD7"/>
    <w:rsid w:val="006B2433"/>
    <w:rsid w:val="006B5A30"/>
    <w:rsid w:val="006B744D"/>
    <w:rsid w:val="006C0A48"/>
    <w:rsid w:val="006D0349"/>
    <w:rsid w:val="006D6658"/>
    <w:rsid w:val="00700206"/>
    <w:rsid w:val="00707F30"/>
    <w:rsid w:val="00722AF1"/>
    <w:rsid w:val="007329C2"/>
    <w:rsid w:val="007365AB"/>
    <w:rsid w:val="0074297F"/>
    <w:rsid w:val="00756798"/>
    <w:rsid w:val="007A25DB"/>
    <w:rsid w:val="007C4E7D"/>
    <w:rsid w:val="007C69B6"/>
    <w:rsid w:val="00815AB4"/>
    <w:rsid w:val="00826006"/>
    <w:rsid w:val="008278E1"/>
    <w:rsid w:val="0084004C"/>
    <w:rsid w:val="00852229"/>
    <w:rsid w:val="00855E8F"/>
    <w:rsid w:val="0087231C"/>
    <w:rsid w:val="0088743F"/>
    <w:rsid w:val="008954B7"/>
    <w:rsid w:val="008A2305"/>
    <w:rsid w:val="008A7AB3"/>
    <w:rsid w:val="008C3393"/>
    <w:rsid w:val="008D03C8"/>
    <w:rsid w:val="008D50E8"/>
    <w:rsid w:val="008E5256"/>
    <w:rsid w:val="008E70F8"/>
    <w:rsid w:val="008F1DCA"/>
    <w:rsid w:val="008F2CFE"/>
    <w:rsid w:val="008F39A5"/>
    <w:rsid w:val="008F686D"/>
    <w:rsid w:val="008F7320"/>
    <w:rsid w:val="00911ADF"/>
    <w:rsid w:val="00945A43"/>
    <w:rsid w:val="00947596"/>
    <w:rsid w:val="00960C4F"/>
    <w:rsid w:val="00970014"/>
    <w:rsid w:val="00971D0F"/>
    <w:rsid w:val="00993FB3"/>
    <w:rsid w:val="009C185B"/>
    <w:rsid w:val="009C1DFC"/>
    <w:rsid w:val="009E34CC"/>
    <w:rsid w:val="009E3F23"/>
    <w:rsid w:val="00A0120A"/>
    <w:rsid w:val="00A03A83"/>
    <w:rsid w:val="00A1195C"/>
    <w:rsid w:val="00A22057"/>
    <w:rsid w:val="00A539D5"/>
    <w:rsid w:val="00A57351"/>
    <w:rsid w:val="00A81B73"/>
    <w:rsid w:val="00A85104"/>
    <w:rsid w:val="00AA7722"/>
    <w:rsid w:val="00AE0C06"/>
    <w:rsid w:val="00AF1540"/>
    <w:rsid w:val="00B10FF2"/>
    <w:rsid w:val="00B12EB3"/>
    <w:rsid w:val="00B14E6C"/>
    <w:rsid w:val="00B252B0"/>
    <w:rsid w:val="00B278C5"/>
    <w:rsid w:val="00B31EE6"/>
    <w:rsid w:val="00B33BA5"/>
    <w:rsid w:val="00B3596A"/>
    <w:rsid w:val="00B36A94"/>
    <w:rsid w:val="00B37735"/>
    <w:rsid w:val="00B4297C"/>
    <w:rsid w:val="00B7339D"/>
    <w:rsid w:val="00B924D3"/>
    <w:rsid w:val="00BA096A"/>
    <w:rsid w:val="00BA1299"/>
    <w:rsid w:val="00BD24BB"/>
    <w:rsid w:val="00BF0EFF"/>
    <w:rsid w:val="00C04C52"/>
    <w:rsid w:val="00C16201"/>
    <w:rsid w:val="00C30E26"/>
    <w:rsid w:val="00C42C06"/>
    <w:rsid w:val="00C54660"/>
    <w:rsid w:val="00C560FE"/>
    <w:rsid w:val="00C75620"/>
    <w:rsid w:val="00CA40FD"/>
    <w:rsid w:val="00CB6E2E"/>
    <w:rsid w:val="00CF4738"/>
    <w:rsid w:val="00CF58B3"/>
    <w:rsid w:val="00D234AA"/>
    <w:rsid w:val="00D3355F"/>
    <w:rsid w:val="00D409E8"/>
    <w:rsid w:val="00D864C6"/>
    <w:rsid w:val="00D9214A"/>
    <w:rsid w:val="00D961D3"/>
    <w:rsid w:val="00DA7A3A"/>
    <w:rsid w:val="00DD4D1A"/>
    <w:rsid w:val="00DE2054"/>
    <w:rsid w:val="00DE531B"/>
    <w:rsid w:val="00DF5B7C"/>
    <w:rsid w:val="00E00A4C"/>
    <w:rsid w:val="00E3384A"/>
    <w:rsid w:val="00E33DD3"/>
    <w:rsid w:val="00E351F1"/>
    <w:rsid w:val="00E4253F"/>
    <w:rsid w:val="00E46BFF"/>
    <w:rsid w:val="00E65AA8"/>
    <w:rsid w:val="00E8104E"/>
    <w:rsid w:val="00E81062"/>
    <w:rsid w:val="00EB087E"/>
    <w:rsid w:val="00EB7F19"/>
    <w:rsid w:val="00EC2A0E"/>
    <w:rsid w:val="00ED63A1"/>
    <w:rsid w:val="00EF2017"/>
    <w:rsid w:val="00F00589"/>
    <w:rsid w:val="00F20FA6"/>
    <w:rsid w:val="00F2791C"/>
    <w:rsid w:val="00F50D1E"/>
    <w:rsid w:val="00F51021"/>
    <w:rsid w:val="00F805C3"/>
    <w:rsid w:val="00F83461"/>
    <w:rsid w:val="00F86D6E"/>
    <w:rsid w:val="00F97275"/>
    <w:rsid w:val="00FC0EA4"/>
    <w:rsid w:val="00FC255D"/>
    <w:rsid w:val="00FF0E66"/>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444AEB39"/>
  <w15:docId w15:val="{61DEDFB5-98B2-456F-920F-60896614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60"/>
    <w:pPr>
      <w:spacing w:after="180" w:line="274" w:lineRule="auto"/>
    </w:pPr>
    <w:rPr>
      <w:sz w:val="21"/>
    </w:rPr>
  </w:style>
  <w:style w:type="paragraph" w:styleId="Heading1">
    <w:name w:val="heading 1"/>
    <w:basedOn w:val="Normal"/>
    <w:next w:val="Normal"/>
    <w:link w:val="Heading1Char"/>
    <w:uiPriority w:val="9"/>
    <w:qFormat/>
    <w:rsid w:val="004419AF"/>
    <w:pPr>
      <w:keepNext/>
      <w:keepLines/>
      <w:spacing w:before="360" w:after="0" w:line="240" w:lineRule="auto"/>
      <w:outlineLvl w:val="0"/>
    </w:pPr>
    <w:rPr>
      <w:rFonts w:asciiTheme="majorHAnsi" w:eastAsiaTheme="majorEastAsia" w:hAnsiTheme="majorHAnsi" w:cstheme="majorBidi"/>
      <w:bCs/>
      <w:color w:val="FF6600" w:themeColor="accent1"/>
      <w:spacing w:val="20"/>
      <w:sz w:val="32"/>
      <w:szCs w:val="28"/>
    </w:rPr>
  </w:style>
  <w:style w:type="paragraph" w:styleId="Heading2">
    <w:name w:val="heading 2"/>
    <w:basedOn w:val="Normal"/>
    <w:next w:val="Normal"/>
    <w:link w:val="Heading2Char"/>
    <w:uiPriority w:val="9"/>
    <w:unhideWhenUsed/>
    <w:qFormat/>
    <w:rsid w:val="004419AF"/>
    <w:pPr>
      <w:keepNext/>
      <w:keepLines/>
      <w:spacing w:before="120" w:after="0" w:line="240" w:lineRule="auto"/>
      <w:outlineLvl w:val="1"/>
    </w:pPr>
    <w:rPr>
      <w:rFonts w:eastAsiaTheme="majorEastAsia" w:cstheme="majorBidi"/>
      <w:b/>
      <w:bCs/>
      <w:color w:val="FF6600" w:themeColor="accent1"/>
      <w:sz w:val="28"/>
      <w:szCs w:val="26"/>
    </w:rPr>
  </w:style>
  <w:style w:type="paragraph" w:styleId="Heading3">
    <w:name w:val="heading 3"/>
    <w:basedOn w:val="Normal"/>
    <w:next w:val="Normal"/>
    <w:link w:val="Heading3Char"/>
    <w:uiPriority w:val="9"/>
    <w:unhideWhenUsed/>
    <w:qFormat/>
    <w:rsid w:val="004419AF"/>
    <w:pPr>
      <w:keepNext/>
      <w:keepLines/>
      <w:spacing w:before="20" w:after="0" w:line="240" w:lineRule="auto"/>
      <w:outlineLvl w:val="2"/>
    </w:pPr>
    <w:rPr>
      <w:rFonts w:asciiTheme="majorHAnsi" w:eastAsiaTheme="majorEastAsia" w:hAnsiTheme="majorHAnsi" w:cstheme="majorBidi"/>
      <w:bCs/>
      <w:color w:val="003366" w:themeColor="text2"/>
      <w:spacing w:val="14"/>
      <w:sz w:val="24"/>
    </w:rPr>
  </w:style>
  <w:style w:type="paragraph" w:styleId="Heading4">
    <w:name w:val="heading 4"/>
    <w:basedOn w:val="Normal"/>
    <w:next w:val="Normal"/>
    <w:link w:val="Heading4Char"/>
    <w:autoRedefine/>
    <w:uiPriority w:val="9"/>
    <w:unhideWhenUsed/>
    <w:qFormat/>
    <w:rsid w:val="006D0349"/>
    <w:pPr>
      <w:keepNext/>
      <w:keepLines/>
      <w:spacing w:before="200" w:after="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4419A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419AF"/>
    <w:pPr>
      <w:keepNext/>
      <w:keepLines/>
      <w:spacing w:before="200" w:after="0"/>
      <w:outlineLvl w:val="5"/>
    </w:pPr>
    <w:rPr>
      <w:rFonts w:asciiTheme="majorHAnsi" w:eastAsiaTheme="majorEastAsia" w:hAnsiTheme="majorHAnsi" w:cstheme="majorBidi"/>
      <w:iCs/>
      <w:color w:val="FF6600" w:themeColor="accent1"/>
      <w:sz w:val="22"/>
    </w:rPr>
  </w:style>
  <w:style w:type="paragraph" w:styleId="Heading7">
    <w:name w:val="heading 7"/>
    <w:basedOn w:val="Normal"/>
    <w:next w:val="Normal"/>
    <w:link w:val="Heading7Char"/>
    <w:uiPriority w:val="9"/>
    <w:semiHidden/>
    <w:unhideWhenUsed/>
    <w:qFormat/>
    <w:rsid w:val="004419A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419A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419A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AF"/>
  </w:style>
  <w:style w:type="paragraph" w:styleId="Footer">
    <w:name w:val="footer"/>
    <w:basedOn w:val="Normal"/>
    <w:link w:val="FooterChar"/>
    <w:uiPriority w:val="99"/>
    <w:unhideWhenUsed/>
    <w:rsid w:val="0044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AF"/>
  </w:style>
  <w:style w:type="paragraph" w:styleId="BalloonText">
    <w:name w:val="Balloon Text"/>
    <w:basedOn w:val="Normal"/>
    <w:link w:val="BalloonTextChar"/>
    <w:uiPriority w:val="99"/>
    <w:semiHidden/>
    <w:unhideWhenUsed/>
    <w:rsid w:val="0044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AF"/>
    <w:rPr>
      <w:rFonts w:ascii="Tahoma" w:hAnsi="Tahoma" w:cs="Tahoma"/>
      <w:sz w:val="16"/>
      <w:szCs w:val="16"/>
    </w:rPr>
  </w:style>
  <w:style w:type="character" w:customStyle="1" w:styleId="Heading1Char">
    <w:name w:val="Heading 1 Char"/>
    <w:basedOn w:val="DefaultParagraphFont"/>
    <w:link w:val="Heading1"/>
    <w:uiPriority w:val="9"/>
    <w:rsid w:val="004419AF"/>
    <w:rPr>
      <w:rFonts w:asciiTheme="majorHAnsi" w:eastAsiaTheme="majorEastAsia" w:hAnsiTheme="majorHAnsi" w:cstheme="majorBidi"/>
      <w:bCs/>
      <w:color w:val="FF6600" w:themeColor="accent1"/>
      <w:spacing w:val="20"/>
      <w:sz w:val="32"/>
      <w:szCs w:val="28"/>
    </w:rPr>
  </w:style>
  <w:style w:type="character" w:customStyle="1" w:styleId="Heading2Char">
    <w:name w:val="Heading 2 Char"/>
    <w:basedOn w:val="DefaultParagraphFont"/>
    <w:link w:val="Heading2"/>
    <w:uiPriority w:val="9"/>
    <w:rsid w:val="004419AF"/>
    <w:rPr>
      <w:rFonts w:eastAsiaTheme="majorEastAsia" w:cstheme="majorBidi"/>
      <w:b/>
      <w:bCs/>
      <w:color w:val="FF6600" w:themeColor="accent1"/>
      <w:sz w:val="28"/>
      <w:szCs w:val="26"/>
    </w:rPr>
  </w:style>
  <w:style w:type="character" w:customStyle="1" w:styleId="Heading3Char">
    <w:name w:val="Heading 3 Char"/>
    <w:basedOn w:val="DefaultParagraphFont"/>
    <w:link w:val="Heading3"/>
    <w:uiPriority w:val="9"/>
    <w:rsid w:val="004419AF"/>
    <w:rPr>
      <w:rFonts w:asciiTheme="majorHAnsi" w:eastAsiaTheme="majorEastAsia" w:hAnsiTheme="majorHAnsi" w:cstheme="majorBidi"/>
      <w:bCs/>
      <w:color w:val="003366" w:themeColor="text2"/>
      <w:spacing w:val="14"/>
      <w:sz w:val="24"/>
    </w:rPr>
  </w:style>
  <w:style w:type="character" w:customStyle="1" w:styleId="Heading4Char">
    <w:name w:val="Heading 4 Char"/>
    <w:basedOn w:val="DefaultParagraphFont"/>
    <w:link w:val="Heading4"/>
    <w:uiPriority w:val="9"/>
    <w:rsid w:val="006D0349"/>
    <w:rPr>
      <w:rFonts w:eastAsiaTheme="majorEastAsia" w:cstheme="majorBidi"/>
      <w:b/>
      <w:bCs/>
      <w:i/>
      <w:iCs/>
      <w:color w:val="000000"/>
      <w:sz w:val="21"/>
    </w:rPr>
  </w:style>
  <w:style w:type="character" w:customStyle="1" w:styleId="Heading5Char">
    <w:name w:val="Heading 5 Char"/>
    <w:basedOn w:val="DefaultParagraphFont"/>
    <w:link w:val="Heading5"/>
    <w:uiPriority w:val="9"/>
    <w:semiHidden/>
    <w:rsid w:val="004419A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419AF"/>
    <w:rPr>
      <w:rFonts w:asciiTheme="majorHAnsi" w:eastAsiaTheme="majorEastAsia" w:hAnsiTheme="majorHAnsi" w:cstheme="majorBidi"/>
      <w:iCs/>
      <w:color w:val="FF6600" w:themeColor="accent1"/>
    </w:rPr>
  </w:style>
  <w:style w:type="character" w:customStyle="1" w:styleId="Heading7Char">
    <w:name w:val="Heading 7 Char"/>
    <w:basedOn w:val="DefaultParagraphFont"/>
    <w:link w:val="Heading7"/>
    <w:uiPriority w:val="9"/>
    <w:semiHidden/>
    <w:rsid w:val="004419A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419A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419AF"/>
    <w:rPr>
      <w:rFonts w:asciiTheme="majorHAnsi" w:eastAsiaTheme="majorEastAsia" w:hAnsiTheme="majorHAnsi" w:cstheme="majorBidi"/>
      <w:i/>
      <w:iCs/>
      <w:color w:val="000000"/>
      <w:sz w:val="20"/>
      <w:szCs w:val="20"/>
    </w:rPr>
  </w:style>
  <w:style w:type="paragraph" w:styleId="Caption">
    <w:name w:val="caption"/>
    <w:basedOn w:val="Normal"/>
    <w:next w:val="Normal"/>
    <w:autoRedefine/>
    <w:uiPriority w:val="35"/>
    <w:unhideWhenUsed/>
    <w:qFormat/>
    <w:rsid w:val="006D0349"/>
    <w:pPr>
      <w:spacing w:line="240" w:lineRule="auto"/>
    </w:pPr>
    <w:rPr>
      <w:rFonts w:asciiTheme="majorHAnsi" w:eastAsiaTheme="minorEastAsia" w:hAnsiTheme="majorHAnsi"/>
      <w:bCs/>
      <w:smallCaps/>
      <w:color w:val="003366" w:themeColor="text2"/>
      <w:spacing w:val="6"/>
      <w:sz w:val="18"/>
      <w:szCs w:val="18"/>
      <w:lang w:bidi="hi-IN"/>
    </w:rPr>
  </w:style>
  <w:style w:type="paragraph" w:styleId="Title">
    <w:name w:val="Title"/>
    <w:basedOn w:val="Normal"/>
    <w:next w:val="Normal"/>
    <w:link w:val="TitleChar"/>
    <w:uiPriority w:val="10"/>
    <w:qFormat/>
    <w:rsid w:val="004419AF"/>
    <w:pPr>
      <w:spacing w:after="120" w:line="240" w:lineRule="auto"/>
      <w:contextualSpacing/>
    </w:pPr>
    <w:rPr>
      <w:rFonts w:asciiTheme="majorHAnsi" w:eastAsiaTheme="majorEastAsia" w:hAnsiTheme="majorHAnsi" w:cstheme="majorBidi"/>
      <w:color w:val="003366" w:themeColor="text2"/>
      <w:spacing w:val="30"/>
      <w:kern w:val="28"/>
      <w:sz w:val="96"/>
      <w:szCs w:val="52"/>
    </w:rPr>
  </w:style>
  <w:style w:type="character" w:customStyle="1" w:styleId="TitleChar">
    <w:name w:val="Title Char"/>
    <w:basedOn w:val="DefaultParagraphFont"/>
    <w:link w:val="Title"/>
    <w:uiPriority w:val="10"/>
    <w:rsid w:val="004419AF"/>
    <w:rPr>
      <w:rFonts w:asciiTheme="majorHAnsi" w:eastAsiaTheme="majorEastAsia" w:hAnsiTheme="majorHAnsi" w:cstheme="majorBidi"/>
      <w:color w:val="003366" w:themeColor="text2"/>
      <w:spacing w:val="30"/>
      <w:kern w:val="28"/>
      <w:sz w:val="96"/>
      <w:szCs w:val="52"/>
    </w:rPr>
  </w:style>
  <w:style w:type="paragraph" w:styleId="Subtitle">
    <w:name w:val="Subtitle"/>
    <w:basedOn w:val="Normal"/>
    <w:next w:val="Normal"/>
    <w:link w:val="SubtitleChar"/>
    <w:uiPriority w:val="11"/>
    <w:qFormat/>
    <w:rsid w:val="004419AF"/>
    <w:pPr>
      <w:numPr>
        <w:ilvl w:val="1"/>
      </w:numPr>
    </w:pPr>
    <w:rPr>
      <w:rFonts w:eastAsiaTheme="majorEastAsia" w:cstheme="majorBidi"/>
      <w:iCs/>
      <w:color w:val="003366" w:themeColor="text2"/>
      <w:sz w:val="40"/>
      <w:szCs w:val="24"/>
      <w:lang w:bidi="hi-IN"/>
    </w:rPr>
  </w:style>
  <w:style w:type="character" w:customStyle="1" w:styleId="SubtitleChar">
    <w:name w:val="Subtitle Char"/>
    <w:basedOn w:val="DefaultParagraphFont"/>
    <w:link w:val="Subtitle"/>
    <w:uiPriority w:val="11"/>
    <w:rsid w:val="004419AF"/>
    <w:rPr>
      <w:rFonts w:eastAsiaTheme="majorEastAsia" w:cstheme="majorBidi"/>
      <w:iCs/>
      <w:color w:val="003366" w:themeColor="text2"/>
      <w:sz w:val="40"/>
      <w:szCs w:val="24"/>
      <w:lang w:bidi="hi-IN"/>
    </w:rPr>
  </w:style>
  <w:style w:type="character" w:styleId="Strong">
    <w:name w:val="Strong"/>
    <w:basedOn w:val="DefaultParagraphFont"/>
    <w:uiPriority w:val="22"/>
    <w:qFormat/>
    <w:rsid w:val="004419AF"/>
    <w:rPr>
      <w:b w:val="0"/>
      <w:bCs/>
      <w:i/>
      <w:color w:val="003366" w:themeColor="text2"/>
    </w:rPr>
  </w:style>
  <w:style w:type="character" w:styleId="Emphasis">
    <w:name w:val="Emphasis"/>
    <w:basedOn w:val="DefaultParagraphFont"/>
    <w:uiPriority w:val="20"/>
    <w:qFormat/>
    <w:rsid w:val="004419AF"/>
    <w:rPr>
      <w:b/>
      <w:i/>
      <w:iCs/>
    </w:rPr>
  </w:style>
  <w:style w:type="paragraph" w:styleId="NoSpacing">
    <w:name w:val="No Spacing"/>
    <w:link w:val="NoSpacingChar"/>
    <w:uiPriority w:val="1"/>
    <w:qFormat/>
    <w:rsid w:val="004419AF"/>
    <w:pPr>
      <w:spacing w:after="0" w:line="240" w:lineRule="auto"/>
    </w:pPr>
  </w:style>
  <w:style w:type="character" w:customStyle="1" w:styleId="NoSpacingChar">
    <w:name w:val="No Spacing Char"/>
    <w:basedOn w:val="DefaultParagraphFont"/>
    <w:link w:val="NoSpacing"/>
    <w:uiPriority w:val="1"/>
    <w:rsid w:val="004419AF"/>
  </w:style>
  <w:style w:type="paragraph" w:styleId="ListParagraph">
    <w:name w:val="List Paragraph"/>
    <w:basedOn w:val="Normal"/>
    <w:uiPriority w:val="34"/>
    <w:qFormat/>
    <w:rsid w:val="004419AF"/>
    <w:pPr>
      <w:spacing w:line="240" w:lineRule="auto"/>
      <w:ind w:left="720" w:hanging="288"/>
      <w:contextualSpacing/>
    </w:pPr>
    <w:rPr>
      <w:color w:val="003366" w:themeColor="text2"/>
    </w:rPr>
  </w:style>
  <w:style w:type="paragraph" w:styleId="Quote">
    <w:name w:val="Quote"/>
    <w:aliases w:val="Note format"/>
    <w:basedOn w:val="Normal"/>
    <w:next w:val="Normal"/>
    <w:link w:val="QuoteChar"/>
    <w:uiPriority w:val="29"/>
    <w:qFormat/>
    <w:rsid w:val="006B744D"/>
    <w:pPr>
      <w:pBdr>
        <w:top w:val="single" w:sz="12" w:space="1" w:color="FF6600" w:themeColor="accent1"/>
        <w:bottom w:val="single" w:sz="12" w:space="1" w:color="FF6600" w:themeColor="accent1"/>
      </w:pBdr>
      <w:spacing w:before="240" w:after="240" w:line="276" w:lineRule="auto"/>
    </w:pPr>
    <w:rPr>
      <w:rFonts w:eastAsiaTheme="minorEastAsia"/>
      <w:iCs/>
      <w:lang w:bidi="hi-IN"/>
    </w:rPr>
  </w:style>
  <w:style w:type="character" w:customStyle="1" w:styleId="QuoteChar">
    <w:name w:val="Quote Char"/>
    <w:aliases w:val="Note format Char"/>
    <w:basedOn w:val="DefaultParagraphFont"/>
    <w:link w:val="Quote"/>
    <w:uiPriority w:val="29"/>
    <w:rsid w:val="006B744D"/>
    <w:rPr>
      <w:rFonts w:eastAsiaTheme="minorEastAsia"/>
      <w:iCs/>
      <w:sz w:val="21"/>
      <w:lang w:bidi="hi-IN"/>
    </w:rPr>
  </w:style>
  <w:style w:type="paragraph" w:styleId="IntenseQuote">
    <w:name w:val="Intense Quote"/>
    <w:basedOn w:val="Normal"/>
    <w:next w:val="Normal"/>
    <w:link w:val="IntenseQuoteChar"/>
    <w:uiPriority w:val="30"/>
    <w:qFormat/>
    <w:rsid w:val="004419AF"/>
    <w:pPr>
      <w:pBdr>
        <w:top w:val="single" w:sz="36" w:space="8" w:color="FF6600" w:themeColor="accent1"/>
        <w:left w:val="single" w:sz="36" w:space="8" w:color="FF6600" w:themeColor="accent1"/>
        <w:bottom w:val="single" w:sz="36" w:space="8" w:color="FF6600" w:themeColor="accent1"/>
        <w:right w:val="single" w:sz="36" w:space="8" w:color="FF6600" w:themeColor="accent1"/>
      </w:pBdr>
      <w:shd w:val="clear" w:color="auto" w:fill="FF66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419AF"/>
    <w:rPr>
      <w:rFonts w:asciiTheme="majorHAnsi" w:eastAsiaTheme="minorEastAsia" w:hAnsiTheme="majorHAnsi"/>
      <w:bCs/>
      <w:iCs/>
      <w:color w:val="FFFFFF" w:themeColor="background1"/>
      <w:sz w:val="28"/>
      <w:shd w:val="clear" w:color="auto" w:fill="FF6600" w:themeFill="accent1"/>
      <w:lang w:bidi="hi-IN"/>
    </w:rPr>
  </w:style>
  <w:style w:type="character" w:styleId="SubtleEmphasis">
    <w:name w:val="Subtle Emphasis"/>
    <w:aliases w:val="Rule Notes"/>
    <w:basedOn w:val="DefaultParagraphFont"/>
    <w:uiPriority w:val="19"/>
    <w:qFormat/>
    <w:rsid w:val="004A7BDC"/>
    <w:rPr>
      <w:rFonts w:asciiTheme="minorHAnsi" w:hAnsiTheme="minorHAnsi"/>
      <w:i/>
      <w:iCs/>
      <w:color w:val="000000"/>
      <w:sz w:val="21"/>
    </w:rPr>
  </w:style>
  <w:style w:type="character" w:styleId="IntenseEmphasis">
    <w:name w:val="Intense Emphasis"/>
    <w:basedOn w:val="DefaultParagraphFont"/>
    <w:uiPriority w:val="21"/>
    <w:qFormat/>
    <w:rsid w:val="004419AF"/>
    <w:rPr>
      <w:b/>
      <w:bCs/>
      <w:i/>
      <w:iCs/>
      <w:color w:val="FF6600" w:themeColor="accent1"/>
    </w:rPr>
  </w:style>
  <w:style w:type="character" w:styleId="SubtleReference">
    <w:name w:val="Subtle Reference"/>
    <w:basedOn w:val="DefaultParagraphFont"/>
    <w:uiPriority w:val="31"/>
    <w:qFormat/>
    <w:rsid w:val="004419AF"/>
    <w:rPr>
      <w:smallCaps/>
      <w:color w:val="000000"/>
      <w:u w:val="single"/>
    </w:rPr>
  </w:style>
  <w:style w:type="character" w:styleId="IntenseReference">
    <w:name w:val="Intense Reference"/>
    <w:basedOn w:val="DefaultParagraphFont"/>
    <w:uiPriority w:val="32"/>
    <w:qFormat/>
    <w:rsid w:val="004640E3"/>
    <w:rPr>
      <w:b w:val="0"/>
      <w:bCs/>
      <w:smallCaps/>
      <w:color w:val="auto"/>
      <w:spacing w:val="5"/>
      <w:u w:val="single"/>
    </w:rPr>
  </w:style>
  <w:style w:type="character" w:styleId="BookTitle">
    <w:name w:val="Book Title"/>
    <w:basedOn w:val="DefaultParagraphFont"/>
    <w:uiPriority w:val="33"/>
    <w:qFormat/>
    <w:rsid w:val="004419AF"/>
    <w:rPr>
      <w:b/>
      <w:bCs/>
      <w:caps/>
      <w:smallCaps w:val="0"/>
      <w:color w:val="003366" w:themeColor="text2"/>
      <w:spacing w:val="10"/>
    </w:rPr>
  </w:style>
  <w:style w:type="paragraph" w:styleId="TOCHeading">
    <w:name w:val="TOC Heading"/>
    <w:basedOn w:val="Heading1"/>
    <w:next w:val="Normal"/>
    <w:uiPriority w:val="39"/>
    <w:semiHidden/>
    <w:unhideWhenUsed/>
    <w:qFormat/>
    <w:rsid w:val="004419AF"/>
    <w:pPr>
      <w:spacing w:before="480" w:line="264" w:lineRule="auto"/>
      <w:outlineLvl w:val="9"/>
    </w:pPr>
    <w:rPr>
      <w:b/>
    </w:rPr>
  </w:style>
  <w:style w:type="table" w:styleId="TableGrid">
    <w:name w:val="Table Grid"/>
    <w:basedOn w:val="TableNormal"/>
    <w:uiPriority w:val="39"/>
    <w:rsid w:val="005C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oper\Documents\Custom%20Office%20Templates\Manual%20Title.dotx" TargetMode="External"/></Relationships>
</file>

<file path=word/theme/theme1.xml><?xml version="1.0" encoding="utf-8"?>
<a:theme xmlns:a="http://schemas.openxmlformats.org/drawingml/2006/main" name="2017McCrackenTheme">
  <a:themeElements>
    <a:clrScheme name="MCC RETRO Colors">
      <a:dk1>
        <a:srgbClr val="003366"/>
      </a:dk1>
      <a:lt1>
        <a:srgbClr val="FFFFFF"/>
      </a:lt1>
      <a:dk2>
        <a:srgbClr val="003366"/>
      </a:dk2>
      <a:lt2>
        <a:srgbClr val="E3DED1"/>
      </a:lt2>
      <a:accent1>
        <a:srgbClr val="FF6600"/>
      </a:accent1>
      <a:accent2>
        <a:srgbClr val="FF6800"/>
      </a:accent2>
      <a:accent3>
        <a:srgbClr val="003366"/>
      </a:accent3>
      <a:accent4>
        <a:srgbClr val="003366"/>
      </a:accent4>
      <a:accent5>
        <a:srgbClr val="003366"/>
      </a:accent5>
      <a:accent6>
        <a:srgbClr val="001933"/>
      </a:accent6>
      <a:hlink>
        <a:srgbClr val="A54200"/>
      </a:hlink>
      <a:folHlink>
        <a:srgbClr val="CC3300"/>
      </a:folHlink>
    </a:clrScheme>
    <a:fontScheme name="Letterhead">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8C15D1189D049B4277F8945B51579" ma:contentTypeVersion="12" ma:contentTypeDescription="Create a new document." ma:contentTypeScope="" ma:versionID="41c98b00b1d8264bb0829f9c8b6be35d">
  <xsd:schema xmlns:xsd="http://www.w3.org/2001/XMLSchema" xmlns:xs="http://www.w3.org/2001/XMLSchema" xmlns:p="http://schemas.microsoft.com/office/2006/metadata/properties" xmlns:ns1="http://schemas.microsoft.com/sharepoint/v3" xmlns:ns3="85b0c6d3-2180-46bf-ae00-0c60bb9f8b56" targetNamespace="http://schemas.microsoft.com/office/2006/metadata/properties" ma:root="true" ma:fieldsID="7da37707a3d5e2474ff831985e33e30c" ns1:_="" ns3:_="">
    <xsd:import namespace="http://schemas.microsoft.com/sharepoint/v3"/>
    <xsd:import namespace="85b0c6d3-2180-46bf-ae00-0c60bb9f8b5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0c6d3-2180-46bf-ae00-0c60bb9f8b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02B553-91BB-4365-BED7-6EF91BE6C38C}">
  <ds:schemaRefs>
    <ds:schemaRef ds:uri="http://schemas.microsoft.com/sharepoint/v3/contenttype/forms"/>
  </ds:schemaRefs>
</ds:datastoreItem>
</file>

<file path=customXml/itemProps2.xml><?xml version="1.0" encoding="utf-8"?>
<ds:datastoreItem xmlns:ds="http://schemas.openxmlformats.org/officeDocument/2006/customXml" ds:itemID="{BF1C1974-0B3C-46FC-9F27-C5D0FA6AC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b0c6d3-2180-46bf-ae00-0c60bb9f8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9C6D9-2ABD-4585-91D5-0FEDEF68E8F1}">
  <ds:schemaRefs>
    <ds:schemaRef ds:uri="http://schemas.openxmlformats.org/officeDocument/2006/bibliography"/>
  </ds:schemaRefs>
</ds:datastoreItem>
</file>

<file path=customXml/itemProps4.xml><?xml version="1.0" encoding="utf-8"?>
<ds:datastoreItem xmlns:ds="http://schemas.openxmlformats.org/officeDocument/2006/customXml" ds:itemID="{0FC0A4AC-3FDC-43A7-8BFA-AABBCFEC9D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Manual Title</Template>
  <TotalTime>54</TotalTime>
  <Pages>5</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Cooper</dc:creator>
  <cp:lastModifiedBy>Kim Cooper</cp:lastModifiedBy>
  <cp:revision>67</cp:revision>
  <dcterms:created xsi:type="dcterms:W3CDTF">2023-10-19T13:33:00Z</dcterms:created>
  <dcterms:modified xsi:type="dcterms:W3CDTF">2023-10-19T14:39:00Z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0x0101003848C15D1189D049B4277F8945B51579</vt:lpwstr>
  </property>
</Properties>
</file>